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876F0C" w:rsidRPr="00876F0C" w:rsidTr="00B26DAB">
        <w:trPr>
          <w:trHeight w:val="55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BC51F5"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BC51F5" w:rsidRPr="00876F0C" w:rsidRDefault="00BC51F5"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26DAB">
        <w:trPr>
          <w:trHeight w:val="466"/>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B26DAB" w:rsidRDefault="00B26DAB" w:rsidP="00F51E9D">
            <w:pPr>
              <w:pStyle w:val="ListParagraph"/>
              <w:numPr>
                <w:ilvl w:val="0"/>
                <w:numId w:val="45"/>
              </w:numPr>
              <w:tabs>
                <w:tab w:val="left" w:pos="163"/>
              </w:tabs>
              <w:ind w:left="-1" w:firstLine="0"/>
              <w:jc w:val="both"/>
              <w:rPr>
                <w:rFonts w:ascii="Times New Roman" w:hAnsi="Times New Roman"/>
                <w:color w:val="000000"/>
                <w:sz w:val="20"/>
                <w:szCs w:val="20"/>
              </w:rPr>
            </w:pPr>
            <w:r w:rsidRPr="00B26DAB">
              <w:rPr>
                <w:rFonts w:ascii="Times New Roman" w:hAnsi="Times New Roman"/>
                <w:sz w:val="20"/>
                <w:szCs w:val="20"/>
              </w:rPr>
              <w:t>Документ доказващ гарантирания пробег в километри (декларации, сертификати и др.)</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26DAB">
        <w:trPr>
          <w:trHeight w:val="516"/>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B26DAB" w:rsidRDefault="00B26DAB" w:rsidP="00B26DAB">
            <w:pPr>
              <w:pStyle w:val="ListParagraph"/>
              <w:numPr>
                <w:ilvl w:val="0"/>
                <w:numId w:val="45"/>
              </w:numPr>
              <w:tabs>
                <w:tab w:val="left" w:pos="163"/>
              </w:tabs>
              <w:ind w:left="-1" w:firstLine="0"/>
              <w:jc w:val="both"/>
              <w:rPr>
                <w:rFonts w:ascii="Times New Roman" w:hAnsi="Times New Roman"/>
                <w:color w:val="000000"/>
                <w:sz w:val="20"/>
                <w:szCs w:val="20"/>
              </w:rPr>
            </w:pPr>
            <w:r w:rsidRPr="00B26DAB">
              <w:rPr>
                <w:rFonts w:ascii="Times New Roman" w:hAnsi="Times New Roman"/>
                <w:sz w:val="20"/>
                <w:szCs w:val="20"/>
              </w:rPr>
              <w:t>Сертифика</w:t>
            </w:r>
            <w:r>
              <w:rPr>
                <w:rFonts w:ascii="Times New Roman" w:hAnsi="Times New Roman"/>
                <w:sz w:val="20"/>
                <w:szCs w:val="20"/>
              </w:rPr>
              <w:t xml:space="preserve">т за качество на производителя </w:t>
            </w:r>
            <w:r w:rsidRPr="00B26DAB">
              <w:rPr>
                <w:rFonts w:ascii="Times New Roman" w:hAnsi="Times New Roman"/>
                <w:sz w:val="20"/>
                <w:szCs w:val="20"/>
              </w:rPr>
              <w:t>или гаранционна карта</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26DAB">
        <w:trPr>
          <w:trHeight w:val="469"/>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B26DAB" w:rsidRDefault="00B26DAB" w:rsidP="00B26DAB">
            <w:pPr>
              <w:pStyle w:val="ListParagraph"/>
              <w:numPr>
                <w:ilvl w:val="0"/>
                <w:numId w:val="45"/>
              </w:numPr>
              <w:tabs>
                <w:tab w:val="left" w:pos="298"/>
              </w:tabs>
              <w:ind w:left="-143" w:firstLine="142"/>
              <w:jc w:val="both"/>
              <w:rPr>
                <w:rFonts w:ascii="Times New Roman" w:hAnsi="Times New Roman"/>
                <w:color w:val="000000"/>
                <w:sz w:val="20"/>
                <w:szCs w:val="20"/>
              </w:rPr>
            </w:pPr>
            <w:r w:rsidRPr="00B26DAB">
              <w:rPr>
                <w:rFonts w:ascii="Times New Roman" w:hAnsi="Times New Roman"/>
                <w:sz w:val="20"/>
                <w:szCs w:val="20"/>
              </w:rPr>
              <w:t>Оторизационно писмо/ друг документ доказващ представителство от производителя</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4865CE">
            <w:pPr>
              <w:rPr>
                <w:color w:val="000000"/>
                <w:sz w:val="20"/>
                <w:szCs w:val="20"/>
              </w:rPr>
            </w:pPr>
            <w:r w:rsidRPr="00876F0C">
              <w:rPr>
                <w:color w:val="000000"/>
                <w:sz w:val="20"/>
                <w:szCs w:val="20"/>
              </w:rPr>
              <w:t xml:space="preserve">Плик “Предлагани ценови параметри” </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2943AB" w:rsidRPr="002F5BD2" w:rsidRDefault="00ED1BDE" w:rsidP="00E97270">
      <w:pPr>
        <w:shd w:val="clear" w:color="auto" w:fill="FFFFFF"/>
        <w:spacing w:line="276" w:lineRule="auto"/>
        <w:jc w:val="center"/>
        <w:outlineLvl w:val="0"/>
        <w:rPr>
          <w:i/>
          <w:sz w:val="20"/>
          <w:szCs w:val="20"/>
        </w:rPr>
      </w:pPr>
      <w:r w:rsidRPr="002F5BD2">
        <w:br w:type="page"/>
      </w:r>
    </w:p>
    <w:p w:rsidR="00ED1BDE" w:rsidRPr="002F5BD2" w:rsidRDefault="00ED1BDE" w:rsidP="00ED1BDE">
      <w:pPr>
        <w:jc w:val="right"/>
        <w:rPr>
          <w:b/>
          <w:i/>
        </w:rPr>
      </w:pPr>
      <w:r w:rsidRPr="002F5BD2">
        <w:rPr>
          <w:b/>
          <w:i/>
        </w:rPr>
        <w:lastRenderedPageBreak/>
        <w:t xml:space="preserve">ОБРАЗЕЦ № 2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00B26DAB" w:rsidRPr="00D0162D">
          <w:rPr>
            <w:rStyle w:val="Hyperlink"/>
            <w:sz w:val="22"/>
          </w:rPr>
          <w:t>http://www.vik-burgas.com/procurements?idproc=189/</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2F5BD2" w:rsidRDefault="00062656" w:rsidP="00B26DAB">
            <w:pPr>
              <w:rPr>
                <w:b/>
                <w:i/>
                <w:sz w:val="22"/>
              </w:rPr>
            </w:pPr>
            <w:r w:rsidRPr="002F5BD2">
              <w:rPr>
                <w:b/>
                <w:i/>
                <w:sz w:val="22"/>
              </w:rPr>
              <w:t>Отговор:</w:t>
            </w:r>
            <w:r>
              <w:rPr>
                <w:b/>
                <w:i/>
                <w:sz w:val="22"/>
              </w:rPr>
              <w:t xml:space="preserve"> 00571-</w:t>
            </w:r>
            <w:r w:rsidRPr="006B15AD">
              <w:rPr>
                <w:b/>
                <w:i/>
                <w:sz w:val="22"/>
              </w:rPr>
              <w:t>201</w:t>
            </w:r>
            <w:r w:rsidR="00D06497" w:rsidRPr="0076204F">
              <w:rPr>
                <w:b/>
                <w:i/>
                <w:sz w:val="22"/>
              </w:rPr>
              <w:t>7</w:t>
            </w:r>
            <w:r w:rsidRPr="0076204F">
              <w:rPr>
                <w:b/>
                <w:i/>
                <w:sz w:val="22"/>
              </w:rPr>
              <w:t>-00</w:t>
            </w:r>
            <w:r w:rsidR="00D06497" w:rsidRPr="0076204F">
              <w:rPr>
                <w:b/>
                <w:i/>
                <w:sz w:val="22"/>
              </w:rPr>
              <w:t>0</w:t>
            </w:r>
            <w:r w:rsidR="00B26DAB" w:rsidRPr="0076204F">
              <w:rPr>
                <w:b/>
                <w:i/>
                <w:sz w:val="22"/>
              </w:rPr>
              <w:t>4</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9A6D47" w:rsidRDefault="009A6D47" w:rsidP="007E57F8">
            <w:r w:rsidRPr="009A6D47">
              <w:rPr>
                <w:b/>
              </w:rPr>
              <w:t>„Доставка на автомобилни гуми за нужд</w:t>
            </w:r>
            <w:r w:rsidR="007E57F8">
              <w:rPr>
                <w:b/>
              </w:rPr>
              <w:t>ите на „ВиК“ ЕАД, гр. Бургас</w:t>
            </w:r>
            <w:r w:rsidRPr="009A6D47">
              <w:rPr>
                <w:b/>
              </w:rPr>
              <w:t>”</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062656" w:rsidRPr="00CF68A2" w:rsidRDefault="00062656" w:rsidP="007648E1">
            <w:pPr>
              <w:rPr>
                <w:sz w:val="22"/>
                <w:szCs w:val="22"/>
              </w:rPr>
            </w:pPr>
          </w:p>
          <w:p w:rsidR="00062656" w:rsidRPr="00CF68A2" w:rsidRDefault="00062656" w:rsidP="0076204F">
            <w:pPr>
              <w:rPr>
                <w:sz w:val="22"/>
                <w:szCs w:val="22"/>
              </w:rPr>
            </w:pPr>
            <w:r w:rsidRPr="0076204F">
              <w:rPr>
                <w:sz w:val="22"/>
                <w:szCs w:val="22"/>
                <w:lang w:val="en-US"/>
              </w:rPr>
              <w:t xml:space="preserve">ID </w:t>
            </w:r>
            <w:r w:rsidRPr="0076204F">
              <w:rPr>
                <w:sz w:val="22"/>
                <w:szCs w:val="22"/>
              </w:rPr>
              <w:t xml:space="preserve">номер </w:t>
            </w:r>
            <w:r w:rsidR="0076204F" w:rsidRPr="0076204F">
              <w:rPr>
                <w:sz w:val="22"/>
                <w:szCs w:val="22"/>
              </w:rPr>
              <w:t>189/23.02</w:t>
            </w:r>
            <w:r w:rsidRPr="0076204F">
              <w:rPr>
                <w:sz w:val="22"/>
                <w:szCs w:val="22"/>
              </w:rPr>
              <w:t>.201</w:t>
            </w:r>
            <w:r w:rsidR="00F43D5E" w:rsidRPr="0076204F">
              <w:rPr>
                <w:sz w:val="22"/>
                <w:szCs w:val="22"/>
              </w:rPr>
              <w:t>7</w:t>
            </w:r>
            <w:r w:rsidRPr="0076204F">
              <w:rPr>
                <w:sz w:val="22"/>
                <w:szCs w:val="22"/>
              </w:rPr>
              <w:t xml:space="preserve">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bookmarkStart w:id="0" w:name="_GoBack"/>
      <w:bookmarkEnd w:id="0"/>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lastRenderedPageBreak/>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w:t>
            </w:r>
            <w:r w:rsidRPr="002F5BD2">
              <w:rPr>
                <w:b/>
                <w:sz w:val="22"/>
                <w:u w:val="single"/>
              </w:rPr>
              <w:lastRenderedPageBreak/>
              <w:t xml:space="preserve">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br/>
            </w:r>
            <w:r w:rsidRPr="002F5BD2">
              <w:rPr>
                <w:sz w:val="22"/>
              </w:rPr>
              <w:br/>
            </w:r>
            <w:r w:rsidRPr="002F5BD2">
              <w:rPr>
                <w:sz w:val="22"/>
              </w:rPr>
              <w:lastRenderedPageBreak/>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социалноосигурителни вноски е на разположение в електронен формат, моля, </w:t>
            </w:r>
            <w:r w:rsidRPr="002F5BD2">
              <w:rPr>
                <w:i/>
                <w:sz w:val="22"/>
              </w:rPr>
              <w:lastRenderedPageBreak/>
              <w:t>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Ако съответните документи са на 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t xml:space="preserve">г) не се е опитал да упражни непозволено влияние върху процеса на вземане на решения от възлагащия орган или възложителя, да </w:t>
            </w:r>
            <w:r w:rsidRPr="002F5BD2">
              <w:rPr>
                <w:sz w:val="22"/>
              </w:rPr>
              <w:lastRenderedPageBreak/>
              <w:t>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r w:rsidRPr="002F5BD2">
        <w:rPr>
          <w:sz w:val="22"/>
        </w:rPr>
        <w:lastRenderedPageBreak/>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 xml:space="preserve">Той е вписан в съответния </w:t>
            </w:r>
            <w:r w:rsidRPr="002F5BD2">
              <w:rPr>
                <w:b/>
                <w:sz w:val="22"/>
              </w:rPr>
              <w:lastRenderedPageBreak/>
              <w:t>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w:t>
            </w:r>
            <w:r w:rsidRPr="002F5BD2">
              <w:rPr>
                <w:sz w:val="22"/>
              </w:rPr>
              <w:br/>
            </w:r>
            <w:r w:rsidRPr="002F5BD2">
              <w:rPr>
                <w:sz w:val="22"/>
              </w:rPr>
              <w:lastRenderedPageBreak/>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lastRenderedPageBreak/>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оборот в областта и за броя години, изисквани в 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 xml:space="preserve">При изготвяне на списъка, моля, посочете сумите, </w:t>
            </w:r>
            <w:r w:rsidRPr="002F5BD2">
              <w:rPr>
                <w:sz w:val="22"/>
              </w:rPr>
              <w:lastRenderedPageBreak/>
              <w:t>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lastRenderedPageBreak/>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години са, както следва:</w:t>
            </w:r>
          </w:p>
        </w:tc>
        <w:tc>
          <w:tcPr>
            <w:tcW w:w="4645" w:type="dxa"/>
            <w:shd w:val="clear" w:color="auto" w:fill="auto"/>
          </w:tcPr>
          <w:p w:rsidR="00694BE7" w:rsidRPr="002F5BD2" w:rsidRDefault="00694BE7" w:rsidP="00D065CB">
            <w:pPr>
              <w:rPr>
                <w:sz w:val="22"/>
              </w:rPr>
            </w:pPr>
            <w:r w:rsidRPr="002F5BD2">
              <w:rPr>
                <w:sz w:val="22"/>
              </w:rPr>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w:t>
            </w:r>
            <w:r w:rsidRPr="002F5BD2">
              <w:rPr>
                <w:sz w:val="22"/>
              </w:rPr>
              <w:lastRenderedPageBreak/>
              <w:t xml:space="preserve">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lastRenderedPageBreak/>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r w:rsidRPr="002F5BD2">
        <w:rPr>
          <w:sz w:val="22"/>
        </w:rPr>
        <w:lastRenderedPageBreak/>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lastRenderedPageBreak/>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 3</w:t>
      </w: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поръчка, </w:t>
      </w:r>
      <w:r w:rsidRPr="002F5BD2">
        <w:t>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w:t>
      </w:r>
      <w:r w:rsidR="00661283">
        <w:t>вията за участие в процедурата.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87715" w:rsidRPr="002F5BD2" w:rsidRDefault="00287715"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ако ни бъде възложена обществената поръчка, се задължаваме да внесем гаранция за изпълнение на договора в размер на</w:t>
      </w:r>
      <w:r w:rsidRPr="00DB0805">
        <w:rPr>
          <w:rFonts w:ascii="Times New Roman" w:hAnsi="Times New Roman"/>
          <w:sz w:val="24"/>
          <w:szCs w:val="24"/>
        </w:rPr>
        <w:t xml:space="preserve"> </w:t>
      </w:r>
      <w:r w:rsidRPr="00DB0805">
        <w:rPr>
          <w:rFonts w:ascii="Times New Roman" w:hAnsi="Times New Roman"/>
          <w:sz w:val="24"/>
          <w:szCs w:val="24"/>
          <w:u w:val="single"/>
        </w:rPr>
        <w:t xml:space="preserve">2% от прогнозната </w:t>
      </w:r>
      <w:r w:rsidRPr="002F5BD2">
        <w:rPr>
          <w:rFonts w:ascii="Times New Roman" w:hAnsi="Times New Roman"/>
          <w:sz w:val="24"/>
          <w:szCs w:val="24"/>
          <w:u w:val="single"/>
        </w:rPr>
        <w:t xml:space="preserve">стойност на </w:t>
      </w:r>
      <w:r w:rsidR="00DB0805">
        <w:rPr>
          <w:rFonts w:ascii="Times New Roman" w:hAnsi="Times New Roman"/>
          <w:sz w:val="24"/>
          <w:szCs w:val="24"/>
          <w:u w:val="single"/>
        </w:rPr>
        <w:t>поръчката</w:t>
      </w:r>
      <w:r w:rsidRPr="002F5BD2">
        <w:rPr>
          <w:rFonts w:ascii="Times New Roman" w:hAnsi="Times New Roman"/>
          <w:sz w:val="24"/>
          <w:szCs w:val="24"/>
          <w:u w:val="single"/>
        </w:rPr>
        <w:t>.</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1" w:name="OLE_LINK2"/>
      <w:bookmarkStart w:id="2" w:name="OLE_LINK3"/>
      <w:r w:rsidRPr="002F5BD2">
        <w:rPr>
          <w:rFonts w:ascii="Times New Roman" w:hAnsi="Times New Roman"/>
          <w:sz w:val="24"/>
          <w:szCs w:val="24"/>
        </w:rPr>
        <w:t>Декларирам</w:t>
      </w:r>
      <w:bookmarkEnd w:id="1"/>
      <w:bookmarkEnd w:id="2"/>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срокът на валидността на нашата оферта </w:t>
      </w:r>
      <w:r w:rsidRPr="002E3F99">
        <w:rPr>
          <w:rFonts w:ascii="Times New Roman" w:hAnsi="Times New Roman"/>
          <w:sz w:val="24"/>
          <w:szCs w:val="24"/>
        </w:rPr>
        <w:t xml:space="preserve">е </w:t>
      </w:r>
      <w:r w:rsidR="002835CB" w:rsidRPr="002E3F99">
        <w:rPr>
          <w:rFonts w:ascii="Times New Roman" w:hAnsi="Times New Roman"/>
          <w:sz w:val="24"/>
          <w:szCs w:val="24"/>
          <w:u w:val="single"/>
        </w:rPr>
        <w:t>6</w:t>
      </w:r>
      <w:r w:rsidRPr="002E3F99">
        <w:rPr>
          <w:rFonts w:ascii="Times New Roman" w:hAnsi="Times New Roman"/>
          <w:sz w:val="24"/>
          <w:szCs w:val="24"/>
          <w:u w:val="single"/>
        </w:rPr>
        <w:t xml:space="preserve"> </w:t>
      </w:r>
      <w:r w:rsidR="002835CB" w:rsidRPr="002E3F99">
        <w:rPr>
          <w:rFonts w:ascii="Times New Roman" w:hAnsi="Times New Roman"/>
          <w:sz w:val="24"/>
          <w:szCs w:val="24"/>
          <w:u w:val="single"/>
        </w:rPr>
        <w:t>(шест</w:t>
      </w:r>
      <w:r w:rsidRPr="002E3F99">
        <w:rPr>
          <w:rFonts w:ascii="Times New Roman" w:hAnsi="Times New Roman"/>
          <w:sz w:val="24"/>
          <w:szCs w:val="24"/>
          <w:u w:val="single"/>
        </w:rPr>
        <w:t>)</w:t>
      </w:r>
      <w:r w:rsidRPr="002E3F99">
        <w:rPr>
          <w:rFonts w:ascii="Times New Roman" w:hAnsi="Times New Roman"/>
          <w:sz w:val="24"/>
          <w:szCs w:val="24"/>
        </w:rPr>
        <w:t xml:space="preserve"> </w:t>
      </w:r>
      <w:r w:rsidR="002835CB" w:rsidRPr="002E3F99">
        <w:rPr>
          <w:rFonts w:ascii="Times New Roman" w:hAnsi="Times New Roman"/>
          <w:sz w:val="24"/>
          <w:szCs w:val="24"/>
        </w:rPr>
        <w:t>мес</w:t>
      </w:r>
      <w:r w:rsidR="002835CB">
        <w:rPr>
          <w:rFonts w:ascii="Times New Roman" w:hAnsi="Times New Roman"/>
          <w:sz w:val="24"/>
          <w:szCs w:val="24"/>
        </w:rPr>
        <w:t>еца</w:t>
      </w:r>
      <w:r w:rsidRPr="002F5BD2">
        <w:rPr>
          <w:rFonts w:ascii="Times New Roman" w:hAnsi="Times New Roman"/>
          <w:sz w:val="24"/>
          <w:szCs w:val="24"/>
        </w:rPr>
        <w:t xml:space="preserve"> 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9D3377" w:rsidRPr="009D3377" w:rsidRDefault="009D3377" w:rsidP="009D3377">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p>
    <w:p w:rsidR="00BF5BAB" w:rsidRPr="002F5BD2" w:rsidRDefault="002F15BF" w:rsidP="00CA6856">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при изготвяне на офертата ни са спазени задълженията, свързани с данъци и осигуровки, опазване на околната среда, закрила на заетостта и условията на труд</w:t>
      </w:r>
      <w:r w:rsidR="00AE699E" w:rsidRPr="002F5BD2">
        <w:rPr>
          <w:rFonts w:ascii="Times New Roman" w:hAnsi="Times New Roman"/>
          <w:sz w:val="24"/>
          <w:szCs w:val="24"/>
        </w:rPr>
        <w:t>.</w:t>
      </w:r>
    </w:p>
    <w:p w:rsidR="00DD2BB9" w:rsidRPr="002F5BD2" w:rsidRDefault="00524F20" w:rsidP="00DD2BB9">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при </w:t>
      </w:r>
      <w:r w:rsidR="00DD2BB9" w:rsidRPr="002F5BD2">
        <w:rPr>
          <w:rFonts w:ascii="Times New Roman" w:hAnsi="Times New Roman"/>
          <w:sz w:val="24"/>
          <w:szCs w:val="24"/>
        </w:rPr>
        <w:t xml:space="preserve">изпълнението на обществената поръчка </w:t>
      </w:r>
      <w:r w:rsidR="00DD2BB9" w:rsidRPr="002F5BD2">
        <w:rPr>
          <w:rFonts w:ascii="Times New Roman" w:hAnsi="Times New Roman"/>
          <w:b/>
          <w:sz w:val="24"/>
          <w:szCs w:val="24"/>
        </w:rPr>
        <w:t xml:space="preserve">няма да ползваме/ ще ползваме </w:t>
      </w:r>
      <w:r w:rsidR="00DD2BB9" w:rsidRPr="002F5BD2">
        <w:rPr>
          <w:rFonts w:ascii="Times New Roman" w:hAnsi="Times New Roman"/>
          <w:sz w:val="24"/>
          <w:szCs w:val="24"/>
        </w:rPr>
        <w:t>(относимото се подчертава) следните подизпълнители:</w:t>
      </w:r>
    </w:p>
    <w:p w:rsidR="00DD2BB9" w:rsidRPr="002F5BD2" w:rsidRDefault="00DD2BB9" w:rsidP="00DD2BB9">
      <w:pPr>
        <w:pStyle w:val="NoSpacing"/>
        <w:jc w:val="both"/>
        <w:rPr>
          <w:sz w:val="24"/>
          <w:szCs w:val="24"/>
        </w:rPr>
      </w:pPr>
      <w:r w:rsidRPr="002F5BD2">
        <w:rPr>
          <w:sz w:val="24"/>
          <w:szCs w:val="24"/>
        </w:rPr>
        <w:t>1.....................................................................................................................................................</w:t>
      </w:r>
    </w:p>
    <w:p w:rsidR="00DD2BB9" w:rsidRPr="002F5BD2" w:rsidRDefault="00DD2BB9" w:rsidP="00DD2BB9">
      <w:pPr>
        <w:pStyle w:val="NoSpacing"/>
        <w:jc w:val="both"/>
        <w:rPr>
          <w:sz w:val="24"/>
          <w:szCs w:val="24"/>
        </w:rPr>
      </w:pPr>
      <w:r w:rsidRPr="002F5BD2">
        <w:rPr>
          <w:sz w:val="24"/>
          <w:szCs w:val="24"/>
        </w:rPr>
        <w:t>2.....................................................................................................................................................</w:t>
      </w:r>
    </w:p>
    <w:p w:rsidR="00DD2BB9" w:rsidRPr="002F5BD2" w:rsidRDefault="00DD2BB9" w:rsidP="00DD2BB9">
      <w:pPr>
        <w:pStyle w:val="NoSpacing"/>
        <w:jc w:val="both"/>
        <w:rPr>
          <w:sz w:val="24"/>
          <w:szCs w:val="24"/>
        </w:rPr>
      </w:pPr>
      <w:r w:rsidRPr="002F5BD2">
        <w:rPr>
          <w:sz w:val="24"/>
          <w:szCs w:val="24"/>
        </w:rPr>
        <w:t>(наименование на подизпълнителя, ЕИК/ЕГН, вид на дейностите, които ще изпълнява, дял от стойността на обществената поръчка (в %).</w:t>
      </w:r>
    </w:p>
    <w:p w:rsidR="00DD2BB9" w:rsidRPr="002F5BD2" w:rsidRDefault="00DD2BB9" w:rsidP="00DD2BB9">
      <w:pPr>
        <w:jc w:val="both"/>
      </w:pPr>
    </w:p>
    <w:p w:rsidR="00F279D5" w:rsidRPr="0065649A" w:rsidRDefault="00F279D5" w:rsidP="00B95BE6">
      <w:pPr>
        <w:rPr>
          <w:i/>
          <w:sz w:val="20"/>
          <w:szCs w:val="20"/>
        </w:rPr>
      </w:pPr>
      <w:r w:rsidRPr="002F5BD2">
        <w:rPr>
          <w:b/>
        </w:rPr>
        <w:t xml:space="preserve">ПРИЛАГАМ: Документ за упълномощаване </w:t>
      </w:r>
      <w:r w:rsidRPr="002F5BD2">
        <w:t>(нотариално заверено пълномощно – оригинал или нотариално заверено копие)</w:t>
      </w:r>
      <w:r w:rsidR="0065649A">
        <w:t xml:space="preserve"> </w:t>
      </w:r>
      <w:r w:rsidRPr="002F5BD2">
        <w:t>............................................</w:t>
      </w:r>
      <w:r w:rsidR="00B95BE6">
        <w:t xml:space="preserve"> </w:t>
      </w:r>
      <w:r w:rsidRPr="0065649A">
        <w:rPr>
          <w:i/>
          <w:sz w:val="20"/>
          <w:szCs w:val="20"/>
        </w:rPr>
        <w:t>Посочва се вида на документа (за случаите, когато лицето което подава офертата, не е законният представител на участника)</w:t>
      </w:r>
    </w:p>
    <w:p w:rsidR="00B95BE6" w:rsidRPr="002F5BD2" w:rsidRDefault="00B95BE6"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A96E58"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Предлагаме да изпълним всяка частична доставка в срок от ……… (……….) календарни дни, считано от датата на получаване на писмена заявка от Възложителя.</w:t>
      </w:r>
    </w:p>
    <w:p w:rsidR="00A162B6" w:rsidRDefault="00A162B6" w:rsidP="0065649A">
      <w:pPr>
        <w:pStyle w:val="NoSpacing"/>
        <w:numPr>
          <w:ilvl w:val="0"/>
          <w:numId w:val="43"/>
        </w:numPr>
        <w:ind w:left="0" w:firstLine="360"/>
        <w:jc w:val="both"/>
        <w:rPr>
          <w:rFonts w:eastAsia="Calibri"/>
          <w:sz w:val="24"/>
          <w:szCs w:val="24"/>
          <w:lang w:eastAsia="en-US"/>
        </w:rPr>
      </w:pPr>
      <w:r w:rsidRPr="00A162B6">
        <w:rPr>
          <w:sz w:val="24"/>
          <w:szCs w:val="24"/>
        </w:rPr>
        <w:t>Общ гарантиран пробег в километри (летни гуми)</w:t>
      </w:r>
      <w:r>
        <w:rPr>
          <w:sz w:val="24"/>
          <w:szCs w:val="24"/>
        </w:rPr>
        <w:t xml:space="preserve"> </w:t>
      </w:r>
      <w:r w:rsidRPr="0065649A">
        <w:rPr>
          <w:rFonts w:eastAsia="Calibri"/>
          <w:sz w:val="24"/>
          <w:szCs w:val="24"/>
          <w:lang w:eastAsia="en-US"/>
        </w:rPr>
        <w:t>……………….</w:t>
      </w:r>
      <w:r>
        <w:rPr>
          <w:rFonts w:eastAsia="Calibri"/>
          <w:sz w:val="24"/>
          <w:szCs w:val="24"/>
          <w:lang w:eastAsia="en-US"/>
        </w:rPr>
        <w:t>........................................</w:t>
      </w:r>
    </w:p>
    <w:p w:rsidR="00A162B6" w:rsidRPr="00A162B6" w:rsidRDefault="00A162B6" w:rsidP="00A162B6">
      <w:pPr>
        <w:pStyle w:val="NoSpacing"/>
        <w:numPr>
          <w:ilvl w:val="0"/>
          <w:numId w:val="43"/>
        </w:numPr>
        <w:ind w:left="0" w:firstLine="360"/>
        <w:jc w:val="both"/>
        <w:rPr>
          <w:rFonts w:eastAsia="Calibri"/>
          <w:sz w:val="24"/>
          <w:szCs w:val="24"/>
          <w:lang w:eastAsia="en-US"/>
        </w:rPr>
      </w:pPr>
      <w:r w:rsidRPr="00A162B6">
        <w:rPr>
          <w:sz w:val="24"/>
          <w:szCs w:val="24"/>
        </w:rPr>
        <w:t>Общ гарантиран пробег в километри (</w:t>
      </w:r>
      <w:r>
        <w:rPr>
          <w:sz w:val="24"/>
          <w:szCs w:val="24"/>
        </w:rPr>
        <w:t>зимни</w:t>
      </w:r>
      <w:r w:rsidRPr="00A162B6">
        <w:rPr>
          <w:sz w:val="24"/>
          <w:szCs w:val="24"/>
        </w:rPr>
        <w:t xml:space="preserve"> гуми)</w:t>
      </w:r>
      <w:r>
        <w:rPr>
          <w:sz w:val="24"/>
          <w:szCs w:val="24"/>
        </w:rPr>
        <w:t xml:space="preserve"> </w:t>
      </w:r>
      <w:r w:rsidRPr="0065649A">
        <w:rPr>
          <w:rFonts w:eastAsia="Calibri"/>
          <w:sz w:val="24"/>
          <w:szCs w:val="24"/>
          <w:lang w:eastAsia="en-US"/>
        </w:rPr>
        <w:t>……………….</w:t>
      </w:r>
      <w:r>
        <w:rPr>
          <w:rFonts w:eastAsia="Calibri"/>
          <w:sz w:val="24"/>
          <w:szCs w:val="24"/>
          <w:lang w:eastAsia="en-US"/>
        </w:rPr>
        <w:t>.......................................</w:t>
      </w:r>
    </w:p>
    <w:p w:rsidR="00EA530A" w:rsidRDefault="00EA530A" w:rsidP="008A3E97">
      <w:pPr>
        <w:jc w:val="both"/>
        <w:rPr>
          <w:b/>
          <w:highlight w:val="yellow"/>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661283">
        <w:rPr>
          <w:b/>
          <w:i/>
        </w:rPr>
        <w:t>4</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2F5BD2" w:rsidRDefault="00B70404" w:rsidP="00B70404">
      <w:pPr>
        <w:ind w:firstLine="708"/>
        <w:jc w:val="both"/>
        <w:rPr>
          <w:noProof/>
        </w:rPr>
      </w:pPr>
      <w:r w:rsidRPr="002F5BD2">
        <w:rPr>
          <w:bCs/>
          <w:noProof/>
          <w:lang w:eastAsia="en-US"/>
        </w:rPr>
        <w:t>След запознаване с документацията за горепосочената обществена поръчка, приемаме условията предложени от Възложителя и правим следното предложение:</w:t>
      </w:r>
    </w:p>
    <w:p w:rsidR="00AF47A3" w:rsidRPr="0054728F" w:rsidRDefault="00AF47A3" w:rsidP="00AF47A3">
      <w:pPr>
        <w:pStyle w:val="NoSpacing"/>
        <w:numPr>
          <w:ilvl w:val="0"/>
          <w:numId w:val="44"/>
        </w:numPr>
        <w:ind w:left="0" w:firstLine="360"/>
        <w:jc w:val="both"/>
        <w:rPr>
          <w:sz w:val="24"/>
          <w:szCs w:val="24"/>
        </w:rPr>
      </w:pPr>
      <w:r>
        <w:rPr>
          <w:sz w:val="24"/>
          <w:szCs w:val="24"/>
        </w:rPr>
        <w:t xml:space="preserve">Обща стойност на предложението (без ДДС) </w:t>
      </w:r>
      <w:r w:rsidR="0054728F">
        <w:rPr>
          <w:sz w:val="24"/>
          <w:szCs w:val="24"/>
          <w:lang w:val="en-US"/>
        </w:rPr>
        <w:t xml:space="preserve"> </w:t>
      </w:r>
      <w:r w:rsidR="0054728F">
        <w:rPr>
          <w:sz w:val="24"/>
          <w:szCs w:val="24"/>
        </w:rPr>
        <w:t xml:space="preserve">летни гуми </w:t>
      </w:r>
      <w:r>
        <w:rPr>
          <w:sz w:val="24"/>
          <w:szCs w:val="24"/>
        </w:rPr>
        <w:t>– _______</w:t>
      </w:r>
      <w:r w:rsidRPr="00370E9B">
        <w:rPr>
          <w:sz w:val="24"/>
          <w:szCs w:val="24"/>
        </w:rPr>
        <w:t>___ (посоч</w:t>
      </w:r>
      <w:r w:rsidRPr="00AF47A3">
        <w:rPr>
          <w:sz w:val="24"/>
          <w:szCs w:val="24"/>
        </w:rPr>
        <w:t>ва се обща цена в лева, цифром и словом)</w:t>
      </w:r>
    </w:p>
    <w:p w:rsidR="00F43D5E" w:rsidRDefault="0054728F" w:rsidP="00B70404">
      <w:pPr>
        <w:pStyle w:val="NoSpacing"/>
        <w:numPr>
          <w:ilvl w:val="0"/>
          <w:numId w:val="44"/>
        </w:numPr>
        <w:ind w:left="0" w:firstLine="360"/>
        <w:jc w:val="both"/>
        <w:rPr>
          <w:sz w:val="24"/>
          <w:szCs w:val="24"/>
        </w:rPr>
      </w:pPr>
      <w:r>
        <w:rPr>
          <w:sz w:val="24"/>
          <w:szCs w:val="24"/>
        </w:rPr>
        <w:t xml:space="preserve">Обща стойност на предложението (без ДДС) </w:t>
      </w:r>
      <w:r>
        <w:rPr>
          <w:sz w:val="24"/>
          <w:szCs w:val="24"/>
          <w:lang w:val="en-US"/>
        </w:rPr>
        <w:t xml:space="preserve"> </w:t>
      </w:r>
      <w:r>
        <w:rPr>
          <w:sz w:val="24"/>
          <w:szCs w:val="24"/>
        </w:rPr>
        <w:t>зимни гуми – _______</w:t>
      </w:r>
      <w:r w:rsidRPr="00370E9B">
        <w:rPr>
          <w:sz w:val="24"/>
          <w:szCs w:val="24"/>
        </w:rPr>
        <w:t>___ (посоч</w:t>
      </w:r>
      <w:r>
        <w:rPr>
          <w:sz w:val="24"/>
          <w:szCs w:val="24"/>
        </w:rPr>
        <w:t xml:space="preserve">ва се обща </w:t>
      </w:r>
      <w:r w:rsidRPr="00AF47A3">
        <w:rPr>
          <w:sz w:val="24"/>
          <w:szCs w:val="24"/>
        </w:rPr>
        <w:t>цена в лева, цифром и словом)</w:t>
      </w:r>
    </w:p>
    <w:p w:rsidR="0010368B" w:rsidRPr="003B2FE6" w:rsidRDefault="0010368B" w:rsidP="003B2FE6">
      <w:pPr>
        <w:pStyle w:val="NoSpacing"/>
        <w:jc w:val="both"/>
        <w:rPr>
          <w:i/>
          <w:sz w:val="22"/>
          <w:szCs w:val="22"/>
        </w:rPr>
      </w:pPr>
      <w:r w:rsidRPr="003B2FE6">
        <w:rPr>
          <w:i/>
          <w:sz w:val="22"/>
          <w:szCs w:val="22"/>
        </w:rPr>
        <w:t>(Общата цена се формира като сбор от единичните цени на съответния вид гума (лятна; зимна) на размерите, включени в спецификацията)</w:t>
      </w:r>
    </w:p>
    <w:p w:rsidR="00B70404" w:rsidRPr="00C7727A" w:rsidRDefault="00B70404" w:rsidP="00AC249E">
      <w:pPr>
        <w:numPr>
          <w:ilvl w:val="0"/>
          <w:numId w:val="44"/>
        </w:numPr>
        <w:tabs>
          <w:tab w:val="left" w:pos="0"/>
        </w:tabs>
        <w:spacing w:after="200"/>
        <w:ind w:left="0" w:right="42" w:firstLine="360"/>
        <w:contextualSpacing/>
        <w:jc w:val="both"/>
        <w:rPr>
          <w:rFonts w:eastAsia="Calibri"/>
          <w:lang w:eastAsia="en-US"/>
        </w:rPr>
      </w:pPr>
      <w:r w:rsidRPr="00C7727A">
        <w:rPr>
          <w:rFonts w:eastAsia="Calibri"/>
          <w:bCs/>
          <w:lang w:eastAsia="en-US"/>
        </w:rPr>
        <w:t xml:space="preserve">Декларираме, че предложените единични цени включват всички разходи, свързани с изпълнението на поръчката, действащи към момента на изпълнение и </w:t>
      </w:r>
      <w:r w:rsidRPr="00C7727A">
        <w:rPr>
          <w:rFonts w:eastAsia="Calibri"/>
          <w:lang w:eastAsia="en-US"/>
        </w:rPr>
        <w:t>остават непроменени през целия срок на действие на договора.</w:t>
      </w:r>
    </w:p>
    <w:p w:rsidR="00B70404" w:rsidRPr="002F5BD2" w:rsidRDefault="00B70404" w:rsidP="00AC249E">
      <w:pPr>
        <w:numPr>
          <w:ilvl w:val="0"/>
          <w:numId w:val="44"/>
        </w:numPr>
        <w:tabs>
          <w:tab w:val="left" w:pos="0"/>
        </w:tabs>
        <w:spacing w:after="200"/>
        <w:ind w:left="0" w:right="42" w:firstLine="360"/>
        <w:contextualSpacing/>
        <w:jc w:val="both"/>
        <w:rPr>
          <w:rFonts w:eastAsia="Calibri"/>
          <w:lang w:eastAsia="en-US"/>
        </w:rPr>
      </w:pPr>
      <w:r w:rsidRPr="00AC249E">
        <w:rPr>
          <w:rFonts w:eastAsia="Calibri"/>
          <w:bCs/>
          <w:lang w:eastAsia="en-US"/>
        </w:rPr>
        <w:t>Изразяваме нашето съгласие при условие, че бъдем избрани за Изпълнител п</w:t>
      </w:r>
      <w:r w:rsidRPr="00AC249E">
        <w:rPr>
          <w:rFonts w:eastAsia="Calibri"/>
          <w:lang w:eastAsia="en-US"/>
        </w:rPr>
        <w:t xml:space="preserve">лащането да се извършва от ВЪЗЛОЖИТЕЛЯ, чрез банков превод по посочена от нас сметка </w:t>
      </w:r>
      <w:r w:rsidRPr="00AC249E">
        <w:rPr>
          <w:rFonts w:eastAsia="Calibri"/>
          <w:u w:val="single"/>
          <w:lang w:eastAsia="en-US"/>
        </w:rPr>
        <w:t>в срок до 30 (тридесет) календарни дни</w:t>
      </w:r>
      <w:r w:rsidRPr="00AC249E">
        <w:rPr>
          <w:rFonts w:eastAsia="Calibri"/>
          <w:lang w:eastAsia="en-US"/>
        </w:rPr>
        <w:t xml:space="preserve"> от представянето на оригинална фактура и подписването на</w:t>
      </w:r>
      <w:r w:rsidRPr="002F5BD2">
        <w:rPr>
          <w:rFonts w:eastAsia="Calibri"/>
          <w:lang w:eastAsia="en-US"/>
        </w:rPr>
        <w:t xml:space="preserve"> двустранен приемателно - предавателен протокол.</w:t>
      </w:r>
      <w:r w:rsidR="002F6C5B" w:rsidRPr="002F5BD2">
        <w:rPr>
          <w:rFonts w:eastAsia="Calibri"/>
          <w:lang w:eastAsia="en-US"/>
        </w:rPr>
        <w:t xml:space="preserve"> </w:t>
      </w:r>
      <w:r w:rsidR="002F6C5B" w:rsidRPr="002F5BD2">
        <w:t xml:space="preserve">Данни за обслужващата ни Банка: </w:t>
      </w:r>
      <w:r w:rsidR="002F6C5B" w:rsidRPr="002F5BD2">
        <w:rPr>
          <w:u w:val="single"/>
        </w:rPr>
        <w:t>IBAN: ..........; BIС: …….; Банка: ....</w:t>
      </w:r>
    </w:p>
    <w:p w:rsidR="003B2FE6" w:rsidRDefault="00953765" w:rsidP="003B2FE6">
      <w:pPr>
        <w:numPr>
          <w:ilvl w:val="0"/>
          <w:numId w:val="44"/>
        </w:numPr>
        <w:tabs>
          <w:tab w:val="left" w:pos="0"/>
        </w:tabs>
        <w:spacing w:after="200"/>
        <w:ind w:left="0" w:right="42" w:firstLine="360"/>
        <w:contextualSpacing/>
        <w:jc w:val="both"/>
        <w:rPr>
          <w:rFonts w:eastAsia="Calibri"/>
          <w:lang w:eastAsia="en-US"/>
        </w:rPr>
      </w:pPr>
      <w:r w:rsidRPr="002F5BD2">
        <w:t>Данните за обслужващата Банка на подизпълнителя (</w:t>
      </w:r>
      <w:r w:rsidRPr="002F5BD2">
        <w:rPr>
          <w:i/>
        </w:rPr>
        <w:t>когато е приложимо</w:t>
      </w:r>
      <w:r w:rsidRPr="002F5BD2">
        <w:t xml:space="preserve">) за плащания по реда на чл.66, ал.5 - 6 от ЗОП са: </w:t>
      </w:r>
      <w:r w:rsidRPr="002F5BD2">
        <w:rPr>
          <w:u w:val="single"/>
        </w:rPr>
        <w:t>IBAN: ..........; BIС: …….; Банка: .........</w:t>
      </w:r>
    </w:p>
    <w:p w:rsidR="003B2FE6" w:rsidRPr="003B2FE6" w:rsidRDefault="003B2FE6" w:rsidP="003B2FE6">
      <w:pPr>
        <w:tabs>
          <w:tab w:val="left" w:pos="0"/>
        </w:tabs>
        <w:spacing w:after="200"/>
        <w:ind w:left="360" w:right="42"/>
        <w:contextualSpacing/>
        <w:jc w:val="both"/>
        <w:rPr>
          <w:rFonts w:eastAsia="Calibri"/>
          <w:lang w:eastAsia="en-US"/>
        </w:rPr>
      </w:pPr>
    </w:p>
    <w:p w:rsidR="003B2FE6" w:rsidRPr="003B2FE6" w:rsidRDefault="003B2FE6" w:rsidP="003B2FE6">
      <w:pPr>
        <w:tabs>
          <w:tab w:val="left" w:pos="0"/>
        </w:tabs>
        <w:spacing w:after="200"/>
        <w:ind w:right="42"/>
        <w:contextualSpacing/>
        <w:jc w:val="both"/>
        <w:rPr>
          <w:rFonts w:eastAsia="Calibri"/>
          <w:lang w:eastAsia="en-US"/>
        </w:rPr>
      </w:pPr>
      <w:r w:rsidRPr="003B2FE6">
        <w:rPr>
          <w:bCs/>
          <w:u w:val="single"/>
        </w:rPr>
        <w:t>Приложение</w:t>
      </w:r>
      <w:r>
        <w:rPr>
          <w:bCs/>
        </w:rPr>
        <w:t>:</w:t>
      </w:r>
      <w:r w:rsidRPr="003B2FE6">
        <w:rPr>
          <w:bCs/>
        </w:rPr>
        <w:t xml:space="preserve"> </w:t>
      </w:r>
      <w:r w:rsidRPr="003B2FE6">
        <w:t xml:space="preserve">Техническа спецификация </w:t>
      </w:r>
      <w:r w:rsidRPr="003B2FE6">
        <w:rPr>
          <w:u w:val="single"/>
        </w:rPr>
        <w:t xml:space="preserve">с попълнени колона 5 и колона 6 </w:t>
      </w:r>
      <w:r w:rsidRPr="003B2FE6">
        <w:t xml:space="preserve">с единични цени </w:t>
      </w:r>
      <w:r w:rsidRPr="003B2FE6">
        <w:rPr>
          <w:bCs/>
        </w:rPr>
        <w:t>на хартиен и електронен носител във формат Мicrosoft Excel.</w:t>
      </w:r>
    </w:p>
    <w:p w:rsidR="0078504F" w:rsidRPr="002F5BD2" w:rsidRDefault="0078504F" w:rsidP="00ED1BDE">
      <w:pPr>
        <w:pStyle w:val="NoSpacing"/>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425D4E" w:rsidRPr="002F5BD2" w:rsidRDefault="00ED1BDE" w:rsidP="00AE699E">
      <w:r w:rsidRPr="002F5BD2">
        <w:br w:type="page"/>
      </w:r>
    </w:p>
    <w:p w:rsidR="0078138C" w:rsidRPr="002F5BD2" w:rsidRDefault="0078138C" w:rsidP="0078138C">
      <w:pPr>
        <w:pStyle w:val="Title"/>
        <w:rPr>
          <w:rFonts w:ascii="Times New Roman" w:hAnsi="Times New Roman"/>
          <w:sz w:val="24"/>
          <w:szCs w:val="24"/>
        </w:rPr>
      </w:pPr>
      <w:r w:rsidRPr="002F5BD2">
        <w:rPr>
          <w:rFonts w:ascii="Times New Roman" w:hAnsi="Times New Roman"/>
          <w:sz w:val="24"/>
          <w:szCs w:val="24"/>
        </w:rPr>
        <w:lastRenderedPageBreak/>
        <w:t>ПРОЕКТ НА ДОГОВОР</w:t>
      </w:r>
      <w:r w:rsidR="00656C74" w:rsidRPr="002F5BD2">
        <w:rPr>
          <w:rFonts w:ascii="Times New Roman" w:hAnsi="Times New Roman"/>
          <w:sz w:val="24"/>
          <w:szCs w:val="24"/>
        </w:rPr>
        <w:t xml:space="preserve"> </w:t>
      </w:r>
    </w:p>
    <w:p w:rsidR="0078138C" w:rsidRPr="002F5BD2" w:rsidRDefault="0078138C" w:rsidP="0078138C"/>
    <w:p w:rsidR="0078138C" w:rsidRPr="002F5BD2" w:rsidRDefault="0078138C" w:rsidP="0078138C">
      <w:pPr>
        <w:jc w:val="center"/>
        <w:rPr>
          <w:b/>
        </w:rPr>
      </w:pPr>
      <w:r w:rsidRPr="002F5BD2">
        <w:rPr>
          <w:b/>
        </w:rPr>
        <w:t>№</w:t>
      </w:r>
      <w:r w:rsidR="00F51114">
        <w:rPr>
          <w:b/>
        </w:rPr>
        <w:t xml:space="preserve"> </w:t>
      </w:r>
      <w:r w:rsidRPr="002F5BD2">
        <w:rPr>
          <w:b/>
        </w:rPr>
        <w:t>ЗОП-........./.......................201</w:t>
      </w:r>
      <w:r w:rsidR="00844953">
        <w:rPr>
          <w:b/>
        </w:rPr>
        <w:t xml:space="preserve">7 </w:t>
      </w:r>
      <w:r w:rsidRPr="002F5BD2">
        <w:rPr>
          <w:b/>
        </w:rPr>
        <w:t>г.</w:t>
      </w:r>
    </w:p>
    <w:p w:rsidR="0078138C" w:rsidRPr="002F5BD2" w:rsidRDefault="0078138C" w:rsidP="0078138C"/>
    <w:p w:rsidR="00881B76" w:rsidRDefault="00844953" w:rsidP="00881B76">
      <w:pPr>
        <w:jc w:val="center"/>
        <w:rPr>
          <w:b/>
        </w:rPr>
      </w:pPr>
      <w:r w:rsidRPr="00844953">
        <w:rPr>
          <w:b/>
        </w:rPr>
        <w:t>„Доставка на автомобилни гуми за нуж</w:t>
      </w:r>
      <w:r w:rsidR="00B26DAB">
        <w:rPr>
          <w:b/>
        </w:rPr>
        <w:t>дите на „В и К“ ЕАД, гр. Бургас</w:t>
      </w:r>
      <w:r w:rsidRPr="00844953">
        <w:rPr>
          <w:b/>
        </w:rPr>
        <w:t>”</w:t>
      </w:r>
    </w:p>
    <w:p w:rsidR="00844953" w:rsidRPr="00844953" w:rsidRDefault="00844953" w:rsidP="00881B76">
      <w:pPr>
        <w:jc w:val="center"/>
        <w:rPr>
          <w:color w:val="000000"/>
          <w:u w:val="single"/>
        </w:rPr>
      </w:pPr>
    </w:p>
    <w:p w:rsidR="0078138C" w:rsidRPr="002F5BD2" w:rsidRDefault="0078138C" w:rsidP="0078138C">
      <w:pPr>
        <w:jc w:val="both"/>
      </w:pPr>
      <w:r w:rsidRPr="002F5BD2">
        <w:rPr>
          <w:color w:val="000000"/>
        </w:rPr>
        <w:tab/>
      </w:r>
      <w:r w:rsidRPr="002F5BD2">
        <w:t>Днес, ............... 201</w:t>
      </w:r>
      <w:r w:rsidR="00844953">
        <w:t>7</w:t>
      </w:r>
      <w:r w:rsidRPr="002F5BD2">
        <w:t xml:space="preserve"> г., в гр. Бургас на основание чл</w:t>
      </w:r>
      <w:r w:rsidR="002E7096" w:rsidRPr="002F5BD2">
        <w:t>.</w:t>
      </w:r>
      <w:r w:rsidRPr="002F5BD2">
        <w:t xml:space="preserve">112, ал.1 от Закона за обществените поръчки (ЗОП) и Решение </w:t>
      </w:r>
      <w:r w:rsidR="00B26DAB">
        <w:t xml:space="preserve">за избор на изпълнител </w:t>
      </w:r>
      <w:r w:rsidRPr="002F5BD2">
        <w:t>№ РД-09-......../ ..............201</w:t>
      </w:r>
      <w:r w:rsidR="00844953">
        <w:t>7</w:t>
      </w:r>
      <w:r w:rsidR="00E42235">
        <w:t xml:space="preserve"> </w:t>
      </w:r>
      <w:r w:rsidRPr="002F5BD2">
        <w:t xml:space="preserve">г. на изпълнителния директор на </w:t>
      </w:r>
      <w:r w:rsidRPr="002F5BD2">
        <w:rPr>
          <w:bCs/>
          <w:color w:val="000000"/>
        </w:rPr>
        <w:t>“Водоснабдяване и канализация”</w:t>
      </w:r>
      <w:r w:rsidRPr="002F5BD2">
        <w:rPr>
          <w:color w:val="000000"/>
        </w:rPr>
        <w:t xml:space="preserve"> </w:t>
      </w:r>
      <w:r w:rsidRPr="002F5BD2">
        <w:rPr>
          <w:bCs/>
          <w:color w:val="000000"/>
        </w:rPr>
        <w:t>ЕАД</w:t>
      </w:r>
      <w:r w:rsidRPr="002F5BD2">
        <w:t>, гр. Бургас в качеството му на секторен възложител по смисъла на ЗОП, в резултат на проведена процедура за възлагане на обществена поръчка по реда на ЗОП, се сключи настоящият договор между:</w:t>
      </w:r>
    </w:p>
    <w:p w:rsidR="0078138C" w:rsidRPr="002F5BD2" w:rsidRDefault="0078138C" w:rsidP="0078138C">
      <w:pPr>
        <w:ind w:firstLine="708"/>
        <w:jc w:val="both"/>
        <w:rPr>
          <w:b/>
          <w:bCs/>
          <w:color w:val="000000"/>
        </w:rPr>
      </w:pPr>
    </w:p>
    <w:p w:rsidR="0078138C" w:rsidRPr="002F5BD2" w:rsidRDefault="0078138C" w:rsidP="0078138C">
      <w:pPr>
        <w:ind w:firstLine="708"/>
        <w:jc w:val="both"/>
      </w:pPr>
      <w:r w:rsidRPr="002F5BD2">
        <w:rPr>
          <w:b/>
          <w:bCs/>
          <w:color w:val="000000"/>
        </w:rPr>
        <w:t>„Водоснабдяване и канализация”</w:t>
      </w:r>
      <w:r w:rsidRPr="002F5BD2">
        <w:rPr>
          <w:color w:val="000000"/>
        </w:rPr>
        <w:t xml:space="preserve"> </w:t>
      </w:r>
      <w:r w:rsidRPr="002F5BD2">
        <w:rPr>
          <w:b/>
          <w:bCs/>
          <w:color w:val="000000"/>
        </w:rPr>
        <w:t>ЕАД</w:t>
      </w:r>
      <w:r w:rsidRPr="002F5BD2">
        <w:rPr>
          <w:color w:val="000000"/>
        </w:rPr>
        <w:t xml:space="preserve">, ЕИК: 812115210, със седалище и адрес на управление 8000 Бургас, кв. „Победа”, ул. „Генерал Владимир Вазов” № 3, представлявано от инж. Ганчо Тенев – Изпълнителен директор, тел.:056/871440, факс: 056/842979, </w:t>
      </w:r>
      <w:hyperlink r:id="rId11" w:history="1">
        <w:r w:rsidRPr="002F5BD2">
          <w:rPr>
            <w:rStyle w:val="Hyperlink"/>
            <w:rFonts w:eastAsia="Calibri"/>
          </w:rPr>
          <w:t>office@vik-burgas.com</w:t>
        </w:r>
      </w:hyperlink>
      <w:r w:rsidRPr="002F5BD2">
        <w:rPr>
          <w:color w:val="000000"/>
        </w:rPr>
        <w:t xml:space="preserve">, наричано по-долу </w:t>
      </w:r>
      <w:r w:rsidRPr="002F5BD2">
        <w:rPr>
          <w:b/>
          <w:bCs/>
          <w:color w:val="000000"/>
        </w:rPr>
        <w:t>ВЪЗЛОЖИТЕЛ, от една страна</w:t>
      </w:r>
    </w:p>
    <w:p w:rsidR="0078138C" w:rsidRPr="002F5BD2" w:rsidRDefault="0078138C" w:rsidP="0078138C">
      <w:pPr>
        <w:jc w:val="center"/>
      </w:pPr>
      <w:r w:rsidRPr="002F5BD2">
        <w:t>и</w:t>
      </w:r>
    </w:p>
    <w:p w:rsidR="0078138C" w:rsidRPr="00227B2A" w:rsidRDefault="0078138C" w:rsidP="0078138C">
      <w:pPr>
        <w:jc w:val="both"/>
      </w:pPr>
      <w:r w:rsidRPr="002F5BD2">
        <w:rPr>
          <w:color w:val="000000"/>
        </w:rPr>
        <w:t xml:space="preserve">..................................................., ЕИК: ………, със седалище и адрес на управление .................. представлявано от..........., в качеството му на ..........................., тел.: ..........., факс: ..........., e-mail: ……., определен за изпълнител след проведена процедура за възлагане на обществена поръчка </w:t>
      </w:r>
      <w:r w:rsidRPr="00227B2A">
        <w:t>№ 00571-201</w:t>
      </w:r>
      <w:r w:rsidR="00227B2A" w:rsidRPr="00227B2A">
        <w:t>6</w:t>
      </w:r>
      <w:r w:rsidRPr="00227B2A">
        <w:t xml:space="preserve">- .................., наричано по-долу </w:t>
      </w:r>
      <w:r w:rsidRPr="00227B2A">
        <w:rPr>
          <w:b/>
          <w:bCs/>
        </w:rPr>
        <w:t>ИЗПЪЛНИТЕЛ, от друга страна</w:t>
      </w:r>
      <w:r w:rsidRPr="00227B2A">
        <w:t>.</w:t>
      </w:r>
    </w:p>
    <w:p w:rsidR="0078138C" w:rsidRPr="002F5BD2" w:rsidRDefault="0078138C" w:rsidP="0078138C">
      <w:pPr>
        <w:rPr>
          <w:b/>
          <w:color w:val="000000"/>
        </w:rPr>
      </w:pPr>
    </w:p>
    <w:p w:rsidR="0078138C" w:rsidRPr="002F5BD2" w:rsidRDefault="0078138C" w:rsidP="0078138C">
      <w:pPr>
        <w:jc w:val="center"/>
        <w:rPr>
          <w:b/>
          <w:color w:val="000000"/>
        </w:rPr>
      </w:pPr>
      <w:r w:rsidRPr="002F5BD2">
        <w:rPr>
          <w:b/>
          <w:color w:val="000000"/>
        </w:rPr>
        <w:t>Страните се споразумяха следното:</w:t>
      </w:r>
    </w:p>
    <w:p w:rsidR="0078138C" w:rsidRPr="002F5BD2" w:rsidRDefault="0078138C" w:rsidP="0078138C">
      <w:pPr>
        <w:jc w:val="center"/>
        <w:rPr>
          <w:b/>
          <w:color w:val="000000"/>
        </w:rPr>
      </w:pPr>
    </w:p>
    <w:p w:rsidR="0078138C" w:rsidRPr="002F5BD2" w:rsidRDefault="0078138C" w:rsidP="0078138C">
      <w:pPr>
        <w:rPr>
          <w:b/>
        </w:rPr>
      </w:pPr>
      <w:r w:rsidRPr="002F5BD2">
        <w:rPr>
          <w:b/>
        </w:rPr>
        <w:t>I. ПРЕДМЕТ НА ДОГОВОРА</w:t>
      </w:r>
    </w:p>
    <w:p w:rsidR="0078138C" w:rsidRPr="00E42235" w:rsidRDefault="00B61FC6" w:rsidP="0078138C">
      <w:pPr>
        <w:numPr>
          <w:ilvl w:val="0"/>
          <w:numId w:val="3"/>
        </w:numPr>
        <w:tabs>
          <w:tab w:val="left" w:pos="0"/>
          <w:tab w:val="left" w:pos="851"/>
          <w:tab w:val="left" w:pos="993"/>
        </w:tabs>
        <w:overflowPunct w:val="0"/>
        <w:autoSpaceDE w:val="0"/>
        <w:autoSpaceDN w:val="0"/>
        <w:adjustRightInd w:val="0"/>
        <w:ind w:left="0" w:firstLine="360"/>
        <w:jc w:val="both"/>
      </w:pPr>
      <w:r w:rsidRPr="002F5BD2">
        <w:rPr>
          <w:bCs/>
          <w:color w:val="000000"/>
        </w:rPr>
        <w:t>ВЪЗЛОЖИТЕЛЯТ</w:t>
      </w:r>
      <w:r w:rsidRPr="002F5BD2">
        <w:rPr>
          <w:color w:val="000000"/>
        </w:rPr>
        <w:t xml:space="preserve"> </w:t>
      </w:r>
      <w:r w:rsidR="0078138C" w:rsidRPr="002F5BD2">
        <w:rPr>
          <w:color w:val="000000"/>
        </w:rPr>
        <w:t xml:space="preserve">възлага, а </w:t>
      </w:r>
      <w:r w:rsidRPr="002F5BD2">
        <w:rPr>
          <w:bCs/>
          <w:color w:val="000000"/>
        </w:rPr>
        <w:t>ИЗПЪЛНИТЕЛЯ</w:t>
      </w:r>
      <w:r w:rsidRPr="002F5BD2">
        <w:rPr>
          <w:color w:val="000000"/>
        </w:rPr>
        <w:t xml:space="preserve"> </w:t>
      </w:r>
      <w:r w:rsidR="0078138C" w:rsidRPr="002F5BD2">
        <w:rPr>
          <w:color w:val="000000"/>
        </w:rPr>
        <w:t xml:space="preserve">приема да извърши от свое име и за сметка на </w:t>
      </w:r>
      <w:r w:rsidRPr="002F5BD2">
        <w:rPr>
          <w:color w:val="000000"/>
        </w:rPr>
        <w:t>Възложителя</w:t>
      </w:r>
      <w:r w:rsidRPr="002F5BD2">
        <w:t xml:space="preserve"> </w:t>
      </w:r>
      <w:r w:rsidR="00E048AB" w:rsidRPr="00284785">
        <w:t>д</w:t>
      </w:r>
      <w:r w:rsidR="00CB7B39" w:rsidRPr="00284785">
        <w:t>оставка на</w:t>
      </w:r>
      <w:r w:rsidR="00CB7B39" w:rsidRPr="00CB7B39">
        <w:rPr>
          <w:u w:val="single"/>
        </w:rPr>
        <w:t xml:space="preserve"> автомобилни гуми </w:t>
      </w:r>
      <w:r w:rsidR="006102A4" w:rsidRPr="00CB7B39">
        <w:rPr>
          <w:u w:val="single"/>
        </w:rPr>
        <w:t>,</w:t>
      </w:r>
      <w:r w:rsidR="0078138C" w:rsidRPr="002F5BD2">
        <w:t xml:space="preserve"> подробно описан</w:t>
      </w:r>
      <w:r w:rsidR="006102A4">
        <w:t>и</w:t>
      </w:r>
      <w:r w:rsidR="0078138C" w:rsidRPr="002F5BD2">
        <w:t xml:space="preserve"> в Приложение №1 (техническа спецификация), неразделна част от този договор,</w:t>
      </w:r>
      <w:r w:rsidR="006A75C2">
        <w:t xml:space="preserve"> </w:t>
      </w:r>
      <w:r w:rsidR="006A75C2">
        <w:rPr>
          <w:u w:val="single"/>
        </w:rPr>
        <w:t>франко складова база в Централен склад на „ВиК“ ЕАД, гр. Бургас,</w:t>
      </w:r>
      <w:r w:rsidR="0078138C" w:rsidRPr="002F5BD2">
        <w:t xml:space="preserve"> </w:t>
      </w:r>
      <w:r w:rsidR="0078138C" w:rsidRPr="00E42235">
        <w:t xml:space="preserve">под формата на частични доставки, след заявка на </w:t>
      </w:r>
      <w:r w:rsidRPr="00E42235">
        <w:t>Възложителя</w:t>
      </w:r>
      <w:r w:rsidR="006A75C2">
        <w:t>, както и извършването на всички услуги свързани с „ДОСТАВКАТА“ (</w:t>
      </w:r>
      <w:r w:rsidR="006A75C2" w:rsidRPr="006A75C2">
        <w:rPr>
          <w:u w:val="single"/>
        </w:rPr>
        <w:t>монтаж, демонтаж, регулиране, баланс и други</w:t>
      </w:r>
      <w:r w:rsidR="006A75C2">
        <w:t>).</w:t>
      </w:r>
    </w:p>
    <w:p w:rsidR="0078138C" w:rsidRPr="002F5BD2" w:rsidRDefault="0078138C" w:rsidP="0078138C">
      <w:pPr>
        <w:tabs>
          <w:tab w:val="left" w:pos="0"/>
          <w:tab w:val="left" w:pos="3645"/>
        </w:tabs>
        <w:ind w:firstLine="360"/>
        <w:rPr>
          <w:b/>
          <w:bCs/>
        </w:rPr>
      </w:pPr>
      <w:r w:rsidRPr="002F5BD2">
        <w:rPr>
          <w:b/>
          <w:bCs/>
        </w:rPr>
        <w:tab/>
      </w:r>
    </w:p>
    <w:p w:rsidR="0078138C" w:rsidRPr="002F5BD2" w:rsidRDefault="0078138C" w:rsidP="0078138C">
      <w:pPr>
        <w:tabs>
          <w:tab w:val="left" w:pos="0"/>
        </w:tabs>
        <w:rPr>
          <w:b/>
        </w:rPr>
      </w:pPr>
      <w:r w:rsidRPr="002F5BD2">
        <w:rPr>
          <w:b/>
        </w:rPr>
        <w:t>ІI. ЦЕНА И НАЧИН НА ПЛАЩАНЕ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6102A4">
        <w:t xml:space="preserve">ВЪЗЛОЖИТЕЛЯТ дължи на ИЗПЪЛНИТЕЛЯ възнаграждение в лева без ДДС, </w:t>
      </w:r>
      <w:r w:rsidR="00D13B7D" w:rsidRPr="00A11341">
        <w:rPr>
          <w:u w:val="single"/>
        </w:rPr>
        <w:t>съобразно посочени единични цени за вид и размер в</w:t>
      </w:r>
      <w:r w:rsidR="005F6945" w:rsidRPr="00A11341">
        <w:rPr>
          <w:u w:val="single"/>
        </w:rPr>
        <w:t xml:space="preserve"> </w:t>
      </w:r>
      <w:r w:rsidRPr="00A11341">
        <w:rPr>
          <w:u w:val="single"/>
        </w:rPr>
        <w:t>Приложение №</w:t>
      </w:r>
      <w:r w:rsidRPr="002F5BD2">
        <w:rPr>
          <w:u w:val="single"/>
        </w:rPr>
        <w:t>3,</w:t>
      </w:r>
      <w:r w:rsidRPr="002F5BD2">
        <w:t xml:space="preserve"> неразделна част от договора.</w:t>
      </w:r>
      <w:r w:rsidR="008B0594">
        <w:t xml:space="preserve"> </w:t>
      </w:r>
      <w:r w:rsidR="006102A4" w:rsidRPr="00FC6ED2">
        <w:t xml:space="preserve">Общата стойност по договора е </w:t>
      </w:r>
      <w:r w:rsidR="006102A4" w:rsidRPr="00FC6ED2">
        <w:rPr>
          <w:u w:val="single"/>
        </w:rPr>
        <w:t xml:space="preserve">до достигане на сумата от </w:t>
      </w:r>
      <w:r w:rsidR="006102A4">
        <w:rPr>
          <w:u w:val="single"/>
        </w:rPr>
        <w:t>7</w:t>
      </w:r>
      <w:r w:rsidR="002D7AB4">
        <w:rPr>
          <w:u w:val="single"/>
        </w:rPr>
        <w:t>5</w:t>
      </w:r>
      <w:r w:rsidR="006102A4">
        <w:rPr>
          <w:u w:val="single"/>
        </w:rPr>
        <w:t>0 000 (седем</w:t>
      </w:r>
      <w:r w:rsidR="006102A4" w:rsidRPr="00FC6ED2">
        <w:rPr>
          <w:u w:val="single"/>
        </w:rPr>
        <w:t xml:space="preserve">стотин </w:t>
      </w:r>
      <w:r w:rsidR="002D7AB4">
        <w:rPr>
          <w:u w:val="single"/>
        </w:rPr>
        <w:t xml:space="preserve">и петдесет </w:t>
      </w:r>
      <w:r w:rsidR="006102A4" w:rsidRPr="00FC6ED2">
        <w:rPr>
          <w:u w:val="single"/>
        </w:rPr>
        <w:t>хиляди) лева без ДДС</w:t>
      </w:r>
      <w:r w:rsidR="006102A4">
        <w:rPr>
          <w:u w:val="single"/>
        </w:rPr>
        <w:t>.</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 xml:space="preserve">Заплащането се извършва въз основа на предоставена фактура от страна на </w:t>
      </w:r>
      <w:r w:rsidR="00D572B3" w:rsidRPr="002F5BD2">
        <w:t xml:space="preserve">ИЗПЪЛНИТЕЛЯ </w:t>
      </w:r>
      <w:r w:rsidRPr="002F5BD2">
        <w:t>и подписан от страните</w:t>
      </w:r>
      <w:r w:rsidRPr="00495173">
        <w:t xml:space="preserve"> приемателно – предавателен протокол</w:t>
      </w:r>
      <w:r w:rsidR="006B15AD">
        <w:t xml:space="preserve">, </w:t>
      </w:r>
      <w:r w:rsidRPr="002F5BD2">
        <w:t xml:space="preserve">по банков път в срок </w:t>
      </w:r>
      <w:r w:rsidRPr="002F5BD2">
        <w:rPr>
          <w:u w:val="single"/>
        </w:rPr>
        <w:t>до 30 (тридесет) календарни дни</w:t>
      </w:r>
      <w:r w:rsidRPr="002F5BD2">
        <w:t xml:space="preserve"> считано от представянето на посочените документи</w:t>
      </w:r>
      <w:r w:rsidR="006B15AD">
        <w:t xml:space="preserve">, по </w:t>
      </w:r>
      <w:r w:rsidR="006B15AD" w:rsidRPr="002F5BD2">
        <w:t xml:space="preserve">банкова сметка: </w:t>
      </w:r>
      <w:r w:rsidR="006B15AD" w:rsidRPr="002F5BD2">
        <w:rPr>
          <w:u w:val="single"/>
        </w:rPr>
        <w:t>IBAN: ..........; BIС: …….; Банка: ..........</w:t>
      </w:r>
      <w:r w:rsidRPr="002F5BD2">
        <w:t>.</w:t>
      </w:r>
    </w:p>
    <w:p w:rsidR="004B45C1" w:rsidRPr="00A11341" w:rsidRDefault="004B45C1"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A11341">
        <w:t>Договорен</w:t>
      </w:r>
      <w:r w:rsidR="006102A4" w:rsidRPr="00A11341">
        <w:t xml:space="preserve">ите </w:t>
      </w:r>
      <w:r w:rsidR="00A11341" w:rsidRPr="00A11341">
        <w:t xml:space="preserve">единични </w:t>
      </w:r>
      <w:r w:rsidR="006102A4" w:rsidRPr="00A11341">
        <w:t xml:space="preserve">цени са </w:t>
      </w:r>
      <w:r w:rsidRPr="00A11341">
        <w:t>окончателн</w:t>
      </w:r>
      <w:r w:rsidR="006102A4" w:rsidRPr="00A11341">
        <w:t>и</w:t>
      </w:r>
      <w:r w:rsidRPr="00A11341">
        <w:t xml:space="preserve"> и не подлеж</w:t>
      </w:r>
      <w:r w:rsidR="006102A4" w:rsidRPr="00A11341">
        <w:t>ат</w:t>
      </w:r>
      <w:r w:rsidRPr="00A11341">
        <w:t xml:space="preserve"> на актуализация за срока на настоящия договор. </w:t>
      </w:r>
      <w:r w:rsidR="00F108BA" w:rsidRPr="00A11341">
        <w:t>В</w:t>
      </w:r>
      <w:r w:rsidRPr="00A11341">
        <w:t>ключва</w:t>
      </w:r>
      <w:r w:rsidR="006102A4" w:rsidRPr="00A11341">
        <w:t>т</w:t>
      </w:r>
      <w:r w:rsidRPr="00A11341">
        <w:t xml:space="preserve"> транспортни разходи, застраховки, магазинаж, вносни мита и такси, както и всякакви други разходи свързани с изпълнението на поръчката, действащи към момента на изпълнение.</w:t>
      </w:r>
    </w:p>
    <w:p w:rsidR="008A47CA" w:rsidRPr="002F5BD2" w:rsidRDefault="00D572B3" w:rsidP="008A47CA">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lang w:eastAsia="nl-NL"/>
        </w:rPr>
      </w:pPr>
      <w:r w:rsidRPr="002F5BD2">
        <w:t>При наличие Подизпълнител/и и на условията по чл.66, ал.4 от ЗОП, плащането се извършва по реда на чл.66, ал.5 - 6 от ЗОП.</w:t>
      </w:r>
      <w:r w:rsidR="006B15AD">
        <w:t xml:space="preserve"> </w:t>
      </w:r>
      <w:r w:rsidR="00BA0924" w:rsidRPr="002F5BD2">
        <w:rPr>
          <w:lang w:eastAsia="nl-NL"/>
        </w:rPr>
        <w:t xml:space="preserve">Директното разплащане между ВЪЗЛОЖИТЕЛЯ и </w:t>
      </w:r>
      <w:r w:rsidRPr="002F5BD2">
        <w:rPr>
          <w:lang w:eastAsia="nl-NL"/>
        </w:rPr>
        <w:t>П</w:t>
      </w:r>
      <w:r w:rsidR="008A47CA" w:rsidRPr="002F5BD2">
        <w:rPr>
          <w:lang w:eastAsia="nl-NL"/>
        </w:rPr>
        <w:t xml:space="preserve">одизпълнителя </w:t>
      </w:r>
      <w:r w:rsidR="00BA0924" w:rsidRPr="002F5BD2">
        <w:rPr>
          <w:lang w:eastAsia="nl-NL"/>
        </w:rPr>
        <w:t>се извършва при следните правила:</w:t>
      </w:r>
    </w:p>
    <w:p w:rsidR="00D572B3" w:rsidRPr="002F5BD2" w:rsidRDefault="00BA0924" w:rsidP="008A47CA">
      <w:pPr>
        <w:pStyle w:val="NoSpacing"/>
        <w:numPr>
          <w:ilvl w:val="0"/>
          <w:numId w:val="26"/>
        </w:numPr>
        <w:ind w:left="0" w:firstLine="360"/>
        <w:jc w:val="both"/>
        <w:rPr>
          <w:bCs/>
        </w:rPr>
      </w:pPr>
      <w:r w:rsidRPr="002F5BD2">
        <w:rPr>
          <w:sz w:val="24"/>
          <w:szCs w:val="24"/>
        </w:rPr>
        <w:t>Количеството възложена и качествено изпълнена работа, предмет на настоящия договор, се заплаща по цени фиксирани в Ценовото предложение на ИЗПЪЛНИТЕЛЯ.</w:t>
      </w:r>
      <w:r w:rsidR="00D572B3" w:rsidRPr="002F5BD2">
        <w:rPr>
          <w:sz w:val="24"/>
          <w:szCs w:val="24"/>
        </w:rPr>
        <w:t xml:space="preserve"> </w:t>
      </w:r>
      <w:r w:rsidRPr="002F5BD2">
        <w:rPr>
          <w:sz w:val="24"/>
          <w:szCs w:val="24"/>
        </w:rPr>
        <w:t>При фактурирането се начислява дължимия в момента ДДС, когато такъв следва да се начисли съгласно действащото законодателство.</w:t>
      </w:r>
      <w:r w:rsidR="00D572B3" w:rsidRPr="002F5BD2">
        <w:rPr>
          <w:sz w:val="24"/>
          <w:szCs w:val="24"/>
        </w:rPr>
        <w:t xml:space="preserve"> </w:t>
      </w:r>
    </w:p>
    <w:p w:rsidR="00D572B3" w:rsidRPr="002F5BD2" w:rsidRDefault="00BA0924" w:rsidP="008A47CA">
      <w:pPr>
        <w:pStyle w:val="NoSpacing"/>
        <w:numPr>
          <w:ilvl w:val="0"/>
          <w:numId w:val="26"/>
        </w:numPr>
        <w:ind w:left="0" w:firstLine="360"/>
        <w:jc w:val="both"/>
        <w:rPr>
          <w:color w:val="000000"/>
          <w:sz w:val="24"/>
          <w:szCs w:val="24"/>
        </w:rPr>
      </w:pPr>
      <w:r w:rsidRPr="002F5BD2">
        <w:rPr>
          <w:sz w:val="24"/>
          <w:szCs w:val="24"/>
        </w:rPr>
        <w:t>ВЪЗ</w:t>
      </w:r>
      <w:r w:rsidR="00383D38">
        <w:rPr>
          <w:sz w:val="24"/>
          <w:szCs w:val="24"/>
        </w:rPr>
        <w:t>Л</w:t>
      </w:r>
      <w:r w:rsidRPr="002F5BD2">
        <w:rPr>
          <w:sz w:val="24"/>
          <w:szCs w:val="24"/>
        </w:rPr>
        <w:t>ОЖИТЕЛЯ</w:t>
      </w:r>
      <w:r w:rsidR="00B61FC6">
        <w:rPr>
          <w:sz w:val="24"/>
          <w:szCs w:val="24"/>
        </w:rPr>
        <w:t>Т</w:t>
      </w:r>
      <w:r w:rsidRPr="002F5BD2">
        <w:rPr>
          <w:sz w:val="24"/>
          <w:szCs w:val="24"/>
        </w:rPr>
        <w:t xml:space="preserve"> заплаща</w:t>
      </w:r>
      <w:r w:rsidRPr="002F5BD2">
        <w:rPr>
          <w:bCs/>
          <w:sz w:val="24"/>
          <w:szCs w:val="24"/>
        </w:rPr>
        <w:t xml:space="preserve"> на </w:t>
      </w:r>
      <w:r w:rsidR="00D572B3" w:rsidRPr="002F5BD2">
        <w:rPr>
          <w:bCs/>
          <w:sz w:val="24"/>
          <w:szCs w:val="24"/>
        </w:rPr>
        <w:t>П</w:t>
      </w:r>
      <w:r w:rsidR="008A47CA" w:rsidRPr="002F5BD2">
        <w:rPr>
          <w:bCs/>
          <w:sz w:val="24"/>
          <w:szCs w:val="24"/>
        </w:rPr>
        <w:t xml:space="preserve">одизпълнителя </w:t>
      </w:r>
      <w:r w:rsidRPr="002F5BD2">
        <w:rPr>
          <w:sz w:val="24"/>
          <w:szCs w:val="24"/>
        </w:rPr>
        <w:t>вс</w:t>
      </w:r>
      <w:r w:rsidR="00F108BA" w:rsidRPr="002F5BD2">
        <w:rPr>
          <w:sz w:val="24"/>
          <w:szCs w:val="24"/>
        </w:rPr>
        <w:t>яка</w:t>
      </w:r>
      <w:r w:rsidRPr="002F5BD2">
        <w:rPr>
          <w:sz w:val="24"/>
          <w:szCs w:val="24"/>
        </w:rPr>
        <w:t xml:space="preserve"> отдел</w:t>
      </w:r>
      <w:r w:rsidR="00F108BA" w:rsidRPr="002F5BD2">
        <w:rPr>
          <w:sz w:val="24"/>
          <w:szCs w:val="24"/>
        </w:rPr>
        <w:t>на дейност</w:t>
      </w:r>
      <w:r w:rsidRPr="002F5BD2">
        <w:rPr>
          <w:bCs/>
          <w:sz w:val="24"/>
          <w:szCs w:val="24"/>
        </w:rPr>
        <w:t>, ко</w:t>
      </w:r>
      <w:r w:rsidR="00F108BA" w:rsidRPr="002F5BD2">
        <w:rPr>
          <w:bCs/>
          <w:sz w:val="24"/>
          <w:szCs w:val="24"/>
        </w:rPr>
        <w:t>я</w:t>
      </w:r>
      <w:r w:rsidRPr="002F5BD2">
        <w:rPr>
          <w:bCs/>
          <w:sz w:val="24"/>
          <w:szCs w:val="24"/>
        </w:rPr>
        <w:t>то му е възложен</w:t>
      </w:r>
      <w:r w:rsidR="00F108BA" w:rsidRPr="002F5BD2">
        <w:rPr>
          <w:bCs/>
          <w:sz w:val="24"/>
          <w:szCs w:val="24"/>
        </w:rPr>
        <w:t>а</w:t>
      </w:r>
      <w:r w:rsidRPr="002F5BD2">
        <w:rPr>
          <w:bCs/>
          <w:sz w:val="24"/>
          <w:szCs w:val="24"/>
        </w:rPr>
        <w:t xml:space="preserve"> въз основа на издадени от </w:t>
      </w:r>
      <w:r w:rsidR="008A47CA" w:rsidRPr="002F5BD2">
        <w:rPr>
          <w:bCs/>
          <w:sz w:val="24"/>
          <w:szCs w:val="24"/>
        </w:rPr>
        <w:t xml:space="preserve">подизпълнителя </w:t>
      </w:r>
      <w:r w:rsidR="008A47CA" w:rsidRPr="002F5BD2">
        <w:rPr>
          <w:rFonts w:eastAsia="Calibri"/>
          <w:sz w:val="24"/>
          <w:szCs w:val="24"/>
        </w:rPr>
        <w:t>оригинална фактура и П</w:t>
      </w:r>
      <w:r w:rsidRPr="002F5BD2">
        <w:rPr>
          <w:bCs/>
          <w:sz w:val="24"/>
          <w:szCs w:val="24"/>
        </w:rPr>
        <w:t xml:space="preserve">ротокол за </w:t>
      </w:r>
      <w:r w:rsidR="008A47CA" w:rsidRPr="002F5BD2">
        <w:rPr>
          <w:bCs/>
          <w:sz w:val="24"/>
          <w:szCs w:val="24"/>
        </w:rPr>
        <w:lastRenderedPageBreak/>
        <w:t>извършените</w:t>
      </w:r>
      <w:r w:rsidRPr="002F5BD2">
        <w:rPr>
          <w:bCs/>
          <w:sz w:val="24"/>
          <w:szCs w:val="24"/>
        </w:rPr>
        <w:t xml:space="preserve"> </w:t>
      </w:r>
      <w:r w:rsidR="00F108BA" w:rsidRPr="002F5BD2">
        <w:rPr>
          <w:bCs/>
          <w:sz w:val="24"/>
          <w:szCs w:val="24"/>
        </w:rPr>
        <w:t>дейности</w:t>
      </w:r>
      <w:r w:rsidRPr="002F5BD2">
        <w:rPr>
          <w:bCs/>
          <w:sz w:val="24"/>
          <w:szCs w:val="24"/>
        </w:rPr>
        <w:t xml:space="preserve">, подписан от представители на </w:t>
      </w:r>
      <w:r w:rsidR="00B61FC6" w:rsidRPr="002F5BD2">
        <w:rPr>
          <w:bCs/>
          <w:sz w:val="24"/>
          <w:szCs w:val="24"/>
        </w:rPr>
        <w:t>Възложителя</w:t>
      </w:r>
      <w:r w:rsidRPr="002F5BD2">
        <w:rPr>
          <w:bCs/>
          <w:sz w:val="24"/>
          <w:szCs w:val="24"/>
        </w:rPr>
        <w:t xml:space="preserve">, </w:t>
      </w:r>
      <w:r w:rsidR="00B61FC6" w:rsidRPr="002F5BD2">
        <w:rPr>
          <w:bCs/>
          <w:sz w:val="24"/>
          <w:szCs w:val="24"/>
        </w:rPr>
        <w:t xml:space="preserve">Изпълнителя </w:t>
      </w:r>
      <w:r w:rsidRPr="002F5BD2">
        <w:rPr>
          <w:bCs/>
          <w:sz w:val="24"/>
          <w:szCs w:val="24"/>
        </w:rPr>
        <w:t xml:space="preserve">и </w:t>
      </w:r>
      <w:r w:rsidR="00D572B3" w:rsidRPr="002F5BD2">
        <w:rPr>
          <w:bCs/>
          <w:sz w:val="24"/>
          <w:szCs w:val="24"/>
        </w:rPr>
        <w:t>П</w:t>
      </w:r>
      <w:r w:rsidR="008A47CA" w:rsidRPr="002F5BD2">
        <w:rPr>
          <w:bCs/>
          <w:sz w:val="24"/>
          <w:szCs w:val="24"/>
        </w:rPr>
        <w:t>одизпълнителя</w:t>
      </w:r>
      <w:r w:rsidRPr="002F5BD2">
        <w:rPr>
          <w:bCs/>
          <w:sz w:val="24"/>
          <w:szCs w:val="24"/>
        </w:rPr>
        <w:t>.</w:t>
      </w:r>
    </w:p>
    <w:p w:rsidR="00BA0924" w:rsidRPr="002F5BD2" w:rsidRDefault="00BA0924" w:rsidP="008A47CA">
      <w:pPr>
        <w:pStyle w:val="NoSpacing"/>
        <w:numPr>
          <w:ilvl w:val="0"/>
          <w:numId w:val="26"/>
        </w:numPr>
        <w:ind w:left="0" w:firstLine="360"/>
        <w:jc w:val="both"/>
        <w:rPr>
          <w:color w:val="000000"/>
          <w:sz w:val="24"/>
          <w:szCs w:val="24"/>
        </w:rPr>
      </w:pPr>
      <w:r w:rsidRPr="002F5BD2">
        <w:rPr>
          <w:color w:val="000000"/>
          <w:sz w:val="24"/>
          <w:szCs w:val="24"/>
        </w:rPr>
        <w:t>Дължимата от ВЪЗЛОЖИТЕЛЯ сума се заплаща по банков път в срок до 30</w:t>
      </w:r>
      <w:r w:rsidR="00F108BA" w:rsidRPr="002F5BD2">
        <w:rPr>
          <w:color w:val="000000"/>
          <w:sz w:val="24"/>
          <w:szCs w:val="24"/>
        </w:rPr>
        <w:t xml:space="preserve"> </w:t>
      </w:r>
      <w:r w:rsidRPr="002F5BD2">
        <w:rPr>
          <w:bCs/>
          <w:sz w:val="24"/>
          <w:szCs w:val="24"/>
        </w:rPr>
        <w:t>(тридесет) дни</w:t>
      </w:r>
      <w:r w:rsidRPr="002F5BD2">
        <w:rPr>
          <w:color w:val="000000"/>
          <w:sz w:val="24"/>
          <w:szCs w:val="24"/>
        </w:rPr>
        <w:t xml:space="preserve">, считано от </w:t>
      </w:r>
      <w:r w:rsidR="00D572B3" w:rsidRPr="002F5BD2">
        <w:rPr>
          <w:color w:val="000000"/>
          <w:sz w:val="24"/>
          <w:szCs w:val="24"/>
        </w:rPr>
        <w:t>датата на издаване на фактурата,</w:t>
      </w:r>
      <w:r w:rsidRPr="002F5BD2">
        <w:rPr>
          <w:b/>
          <w:color w:val="000000"/>
          <w:sz w:val="24"/>
          <w:szCs w:val="24"/>
        </w:rPr>
        <w:t xml:space="preserve"> </w:t>
      </w:r>
      <w:r w:rsidRPr="002F5BD2">
        <w:rPr>
          <w:color w:val="000000"/>
          <w:sz w:val="24"/>
          <w:szCs w:val="24"/>
        </w:rPr>
        <w:t xml:space="preserve">по следната банкова сметка, посочена от </w:t>
      </w:r>
      <w:r w:rsidR="00D572B3" w:rsidRPr="002F5BD2">
        <w:rPr>
          <w:color w:val="000000"/>
          <w:sz w:val="24"/>
          <w:szCs w:val="24"/>
        </w:rPr>
        <w:t>П</w:t>
      </w:r>
      <w:r w:rsidR="008A47CA" w:rsidRPr="002F5BD2">
        <w:rPr>
          <w:color w:val="000000"/>
          <w:sz w:val="24"/>
          <w:szCs w:val="24"/>
        </w:rPr>
        <w:t>одизпълнителя</w:t>
      </w:r>
      <w:r w:rsidRPr="002F5BD2">
        <w:rPr>
          <w:color w:val="000000"/>
          <w:sz w:val="24"/>
          <w:szCs w:val="24"/>
        </w:rPr>
        <w:t>:</w:t>
      </w:r>
      <w:r w:rsidR="00D572B3" w:rsidRPr="002F5BD2">
        <w:rPr>
          <w:color w:val="000000"/>
          <w:sz w:val="24"/>
          <w:szCs w:val="24"/>
        </w:rPr>
        <w:t xml:space="preserve"> </w:t>
      </w:r>
      <w:r w:rsidR="00D572B3" w:rsidRPr="002F5BD2">
        <w:rPr>
          <w:sz w:val="24"/>
          <w:szCs w:val="24"/>
          <w:u w:val="single"/>
        </w:rPr>
        <w:t>IBAN: ..........; BIС: …….; Банка: ..........</w:t>
      </w:r>
    </w:p>
    <w:p w:rsidR="0078138C" w:rsidRPr="002F5BD2" w:rsidRDefault="0078138C" w:rsidP="004B45C1">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ИЗПЪЛНИТЕЛЯТ</w:t>
      </w:r>
      <w:r w:rsidR="004B45C1" w:rsidRPr="002F5BD2">
        <w:t xml:space="preserve"> (Подизпълнителят)</w:t>
      </w:r>
      <w:r w:rsidRPr="002F5BD2">
        <w:t xml:space="preserve"> </w:t>
      </w:r>
      <w:r w:rsidR="004B45C1" w:rsidRPr="002F5BD2">
        <w:t>е</w:t>
      </w:r>
      <w:r w:rsidRPr="002F5BD2">
        <w:t xml:space="preserve"> длъж</w:t>
      </w:r>
      <w:r w:rsidR="004B45C1" w:rsidRPr="002F5BD2">
        <w:t>ен</w:t>
      </w:r>
      <w:r w:rsidRPr="002F5BD2">
        <w:t xml:space="preserve"> да уведомява писмено ВЪЗЛОЖИТЕЛЯ за всички последващи промени по </w:t>
      </w:r>
      <w:r w:rsidR="004B45C1" w:rsidRPr="002F5BD2">
        <w:t>банковите сметки</w:t>
      </w:r>
      <w:r w:rsidRPr="002F5BD2">
        <w:t xml:space="preserve"> в срок от 7 (седем) дни считано от момента на промяната. В случай</w:t>
      </w:r>
      <w:r w:rsidR="00D534DD" w:rsidRPr="002F5BD2">
        <w:t>,</w:t>
      </w:r>
      <w:r w:rsidRPr="002F5BD2">
        <w:t xml:space="preserve"> че ИЗПЪЛНИТЕЛЯТ</w:t>
      </w:r>
      <w:r w:rsidR="004B45C1" w:rsidRPr="002F5BD2">
        <w:t xml:space="preserve"> (Подизпълнителят)</w:t>
      </w:r>
      <w:r w:rsidRPr="002F5BD2">
        <w:t xml:space="preserve"> не уведом</w:t>
      </w:r>
      <w:r w:rsidR="004B45C1" w:rsidRPr="002F5BD2">
        <w:t>и</w:t>
      </w:r>
      <w:r w:rsidRPr="002F5BD2">
        <w:t xml:space="preserve"> ВЪЗЛОЖИТЕЛЯ в този срок, счита се, че плащанията са надлежно извършени.</w:t>
      </w:r>
    </w:p>
    <w:p w:rsidR="0078138C" w:rsidRPr="002F5BD2" w:rsidRDefault="0078138C" w:rsidP="0078138C">
      <w:pPr>
        <w:tabs>
          <w:tab w:val="left" w:pos="0"/>
        </w:tabs>
        <w:ind w:firstLine="360"/>
        <w:rPr>
          <w:b/>
        </w:rPr>
      </w:pPr>
    </w:p>
    <w:p w:rsidR="0078138C" w:rsidRPr="002F5BD2" w:rsidRDefault="0078138C" w:rsidP="0078138C">
      <w:pPr>
        <w:tabs>
          <w:tab w:val="left" w:pos="0"/>
        </w:tabs>
        <w:rPr>
          <w:b/>
        </w:rPr>
      </w:pPr>
      <w:r w:rsidRPr="002F5BD2">
        <w:rPr>
          <w:b/>
        </w:rPr>
        <w:t>ІII. СРОК И МЯСТО НА ИЗПЪЛНЕНИЕ</w:t>
      </w:r>
    </w:p>
    <w:p w:rsidR="004B45C1" w:rsidRPr="002F5BD2" w:rsidRDefault="0078138C" w:rsidP="004B45C1">
      <w:pPr>
        <w:numPr>
          <w:ilvl w:val="0"/>
          <w:numId w:val="3"/>
        </w:numPr>
        <w:tabs>
          <w:tab w:val="left" w:pos="0"/>
          <w:tab w:val="left" w:pos="851"/>
          <w:tab w:val="left" w:pos="993"/>
        </w:tabs>
        <w:overflowPunct w:val="0"/>
        <w:autoSpaceDE w:val="0"/>
        <w:autoSpaceDN w:val="0"/>
        <w:adjustRightInd w:val="0"/>
        <w:ind w:left="0" w:firstLine="360"/>
        <w:jc w:val="both"/>
      </w:pPr>
      <w:r w:rsidRPr="002F5BD2">
        <w:t xml:space="preserve">Договорът влиза в сила </w:t>
      </w:r>
      <w:r w:rsidRPr="002F5BD2">
        <w:rPr>
          <w:lang w:eastAsia="en-US"/>
        </w:rPr>
        <w:t>считано от датата на извеждането му в деловодната система на Възложителя, след подписването му от страните</w:t>
      </w:r>
      <w:r w:rsidRPr="002F5BD2">
        <w:t xml:space="preserve"> и има действие </w:t>
      </w:r>
      <w:r w:rsidR="00683B17">
        <w:t>3</w:t>
      </w:r>
      <w:r w:rsidR="00495173">
        <w:t xml:space="preserve"> (</w:t>
      </w:r>
      <w:r w:rsidR="00683B17">
        <w:t>три</w:t>
      </w:r>
      <w:r w:rsidR="00495173">
        <w:t>) години или до достигане на прогнозната стойност от 7</w:t>
      </w:r>
      <w:r w:rsidR="002D7AB4">
        <w:t>5</w:t>
      </w:r>
      <w:r w:rsidR="00495173">
        <w:t>0 000 (седемстотин</w:t>
      </w:r>
      <w:r w:rsidR="002D7AB4">
        <w:t xml:space="preserve"> и петдесет</w:t>
      </w:r>
      <w:r w:rsidR="00495173">
        <w:t xml:space="preserve"> хиляди) лева без ДДС – което от събитията настъпи първо.</w:t>
      </w:r>
    </w:p>
    <w:p w:rsidR="0078138C" w:rsidRPr="00571D28" w:rsidRDefault="0078138C" w:rsidP="004B45C1">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571D28">
        <w:t xml:space="preserve">Срокът на всяка една частична доставка се определя </w:t>
      </w:r>
      <w:r w:rsidRPr="00571D28">
        <w:rPr>
          <w:u w:val="single"/>
        </w:rPr>
        <w:t xml:space="preserve">до </w:t>
      </w:r>
      <w:r w:rsidR="002E7096" w:rsidRPr="00571D28">
        <w:rPr>
          <w:u w:val="single"/>
        </w:rPr>
        <w:t>.....</w:t>
      </w:r>
      <w:r w:rsidRPr="00571D28">
        <w:rPr>
          <w:u w:val="single"/>
        </w:rPr>
        <w:t>(</w:t>
      </w:r>
      <w:r w:rsidR="002E7096" w:rsidRPr="00571D28">
        <w:rPr>
          <w:u w:val="single"/>
        </w:rPr>
        <w:t>.....</w:t>
      </w:r>
      <w:r w:rsidRPr="00571D28">
        <w:rPr>
          <w:u w:val="single"/>
        </w:rPr>
        <w:t>) календарни дни</w:t>
      </w:r>
      <w:r w:rsidRPr="00571D28">
        <w:t xml:space="preserve"> от датата на изпращане на заявка до </w:t>
      </w:r>
      <w:r w:rsidR="00B61FC6" w:rsidRPr="00571D28">
        <w:t>Изпълнителя</w:t>
      </w:r>
      <w:r w:rsidRPr="00571D28">
        <w:t>.</w:t>
      </w:r>
    </w:p>
    <w:p w:rsidR="0078138C" w:rsidRPr="007A44A4" w:rsidRDefault="0078138C" w:rsidP="004B45C1">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5BD2">
        <w:t>Мястото на изпълнение на поръчката:</w:t>
      </w:r>
      <w:r w:rsidRPr="000E1D25">
        <w:rPr>
          <w:u w:val="single"/>
        </w:rPr>
        <w:t xml:space="preserve"> </w:t>
      </w:r>
      <w:r w:rsidR="00683B17">
        <w:rPr>
          <w:u w:val="single"/>
        </w:rPr>
        <w:t>франко складова база в Централен склад на „ВиК“ ЕАД, гр. Бургас</w:t>
      </w:r>
      <w:r w:rsidRPr="007A44A4">
        <w:rPr>
          <w:u w:val="single"/>
        </w:rPr>
        <w:t>.</w:t>
      </w:r>
    </w:p>
    <w:p w:rsidR="0078138C" w:rsidRPr="002F5BD2" w:rsidRDefault="0078138C" w:rsidP="004B45C1">
      <w:pPr>
        <w:tabs>
          <w:tab w:val="left" w:pos="0"/>
          <w:tab w:val="left" w:pos="851"/>
          <w:tab w:val="left" w:pos="993"/>
        </w:tabs>
        <w:overflowPunct w:val="0"/>
        <w:autoSpaceDE w:val="0"/>
        <w:autoSpaceDN w:val="0"/>
        <w:adjustRightInd w:val="0"/>
        <w:jc w:val="both"/>
      </w:pPr>
    </w:p>
    <w:p w:rsidR="0078138C" w:rsidRPr="007A44A4" w:rsidRDefault="0078138C" w:rsidP="0078138C">
      <w:pPr>
        <w:tabs>
          <w:tab w:val="left" w:pos="0"/>
          <w:tab w:val="left" w:pos="851"/>
          <w:tab w:val="left" w:pos="993"/>
        </w:tabs>
        <w:overflowPunct w:val="0"/>
        <w:autoSpaceDE w:val="0"/>
        <w:autoSpaceDN w:val="0"/>
        <w:adjustRightInd w:val="0"/>
        <w:jc w:val="both"/>
      </w:pPr>
      <w:r w:rsidRPr="007A44A4">
        <w:rPr>
          <w:b/>
        </w:rPr>
        <w:t>IV. ПРАВА И ЗАДЪЛЖЕНИЯ НА СТРАНИТЕ</w:t>
      </w:r>
    </w:p>
    <w:p w:rsidR="0078138C" w:rsidRPr="002F5BD2" w:rsidRDefault="0078138C" w:rsidP="00D53D62">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5BD2">
        <w:t>ВЪЗЛОЖИТЕЛЯТ има право:</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изисква от ИЗПЪЛНИТЕЛЯ да изпълнява в срок и без отклонения съответните дейности съгласно Техническата спецификация на обществената поръчка.</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извършва проверка във всеки момент от изпълнението на договора относно качество, количества, стадии на изпълнение, технически параметри, без това да пречи на оперативната дейност на ИЗПЪЛНИТЕЛЯ.</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задържи гаранцията за изпълнение при неизпълнение от страна на ИЗПЪЛНИТЕЛЯ на клаузи от договора и да получи неустойка в размера, определен в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прави рекламации при установяване на некачествена работа, която не е в съответствие с техническата спецификация и с техническото предложение на ИЗПЪЛНИТЕЛЯ.</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изисква от ИЗПЪЛНИТЕЛЯ да сключи и да му представи договори за подизпълнение с посочените в офертата му подизпълнители.</w:t>
      </w:r>
    </w:p>
    <w:p w:rsidR="00482196" w:rsidRPr="002F5BD2" w:rsidRDefault="00482196"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изисква замяна на подизпълнител, който не отговаря на условията по чл.66, ал.2 от ЗОП.</w:t>
      </w:r>
      <w:r w:rsidR="00D53D62" w:rsidRPr="002F5BD2">
        <w:rPr>
          <w:rFonts w:ascii="Times New Roman" w:eastAsia="Times New Roman" w:hAnsi="Times New Roman"/>
          <w:sz w:val="24"/>
          <w:szCs w:val="24"/>
          <w:lang w:eastAsia="bg-BG"/>
        </w:rPr>
        <w:t xml:space="preserve"> </w:t>
      </w:r>
      <w:r w:rsidRPr="002F5BD2">
        <w:rPr>
          <w:rFonts w:ascii="Times New Roman" w:eastAsia="Times New Roman" w:hAnsi="Times New Roman"/>
          <w:sz w:val="24"/>
          <w:szCs w:val="24"/>
          <w:lang w:eastAsia="bg-BG"/>
        </w:rPr>
        <w:t>Да изисква замяна или включване на подизпълнител, когато са налице условията по чл.66, ал.11 от ЗОП.</w:t>
      </w:r>
    </w:p>
    <w:p w:rsidR="0078138C" w:rsidRPr="002F5BD2" w:rsidRDefault="0078138C" w:rsidP="00D53D62">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5BD2">
        <w:t>ВЪЗЛОЖИТЕЛЯТ е длъжен:</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заплати на ИЗПЪЛНИТЕЛЯ съответното възнаграждение в размер, при условията и в срока съгласно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не разпространява под каквато и да е форма всяка предоставена му от ИЗПЪЛНИТЕЛЯ информация, имаща характер на търговска тайна и изрично упомената като такава в представената от него оферта.</w:t>
      </w:r>
    </w:p>
    <w:p w:rsidR="0078138C" w:rsidRPr="00FE01E6"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приема изпълнението</w:t>
      </w:r>
      <w:r w:rsidRPr="002F5BD2">
        <w:rPr>
          <w:rFonts w:ascii="Times New Roman" w:hAnsi="Times New Roman"/>
          <w:color w:val="000000"/>
          <w:sz w:val="24"/>
          <w:szCs w:val="24"/>
        </w:rPr>
        <w:t xml:space="preserve">, описано в този договор по </w:t>
      </w:r>
      <w:r w:rsidRPr="00FE01E6">
        <w:rPr>
          <w:rFonts w:ascii="Times New Roman" w:hAnsi="Times New Roman"/>
          <w:sz w:val="24"/>
          <w:szCs w:val="24"/>
        </w:rPr>
        <w:t>вид, количество, качество, цени и опаковка, съобразно приемателно – предавателен протокол приложен към фактурата.</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FE01E6">
        <w:rPr>
          <w:rFonts w:ascii="Times New Roman" w:hAnsi="Times New Roman"/>
          <w:sz w:val="24"/>
          <w:szCs w:val="24"/>
        </w:rPr>
        <w:t xml:space="preserve"> Когато ИЗПЪЛНИТЕЛЯ се е отклонил от изисквани</w:t>
      </w:r>
      <w:r w:rsidRPr="002F5BD2">
        <w:rPr>
          <w:rFonts w:ascii="Times New Roman" w:hAnsi="Times New Roman"/>
          <w:sz w:val="24"/>
          <w:szCs w:val="24"/>
        </w:rPr>
        <w:t xml:space="preserve">ята по настоящия договор, да откаже приемането на част или цялото изпълнение, както и да откаже да заплати съответното възнаграждение, докато </w:t>
      </w:r>
      <w:r w:rsidR="00B61FC6" w:rsidRPr="002F5BD2">
        <w:rPr>
          <w:rFonts w:ascii="Times New Roman" w:hAnsi="Times New Roman"/>
          <w:sz w:val="24"/>
          <w:szCs w:val="24"/>
        </w:rPr>
        <w:t xml:space="preserve">изпълнителя </w:t>
      </w:r>
      <w:r w:rsidRPr="002F5BD2">
        <w:rPr>
          <w:rFonts w:ascii="Times New Roman" w:hAnsi="Times New Roman"/>
          <w:sz w:val="24"/>
          <w:szCs w:val="24"/>
        </w:rPr>
        <w:t>не изпълни своите задължения съгласно договора.</w:t>
      </w:r>
    </w:p>
    <w:p w:rsidR="0078138C" w:rsidRPr="002F5BD2" w:rsidRDefault="0078138C"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ИЗПЪЛНИТЕЛЯТ има право:</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получи уговореното възнаграждение при условията и в сроковете, посочени в настоящия договор.</w:t>
      </w:r>
    </w:p>
    <w:p w:rsidR="0078138C" w:rsidRPr="009E6A90"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Да иска от ВЪЗЛОЖИТЕЛЯ 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w:t>
      </w:r>
    </w:p>
    <w:p w:rsidR="009E6A90" w:rsidRPr="00B26DAB" w:rsidRDefault="009E6A90"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B26DAB">
        <w:rPr>
          <w:rFonts w:ascii="Times New Roman" w:eastAsia="Times New Roman" w:hAnsi="Times New Roman"/>
          <w:sz w:val="24"/>
          <w:szCs w:val="24"/>
          <w:lang w:eastAsia="bg-BG"/>
        </w:rPr>
        <w:t xml:space="preserve">Да иска приемане на </w:t>
      </w:r>
      <w:r w:rsidR="00B26DAB">
        <w:rPr>
          <w:rFonts w:ascii="Times New Roman" w:eastAsia="Times New Roman" w:hAnsi="Times New Roman"/>
          <w:sz w:val="24"/>
          <w:szCs w:val="24"/>
          <w:lang w:eastAsia="bg-BG"/>
        </w:rPr>
        <w:t>доставката</w:t>
      </w:r>
      <w:r w:rsidRPr="00B26DAB">
        <w:rPr>
          <w:rFonts w:ascii="Times New Roman" w:eastAsia="Times New Roman" w:hAnsi="Times New Roman"/>
          <w:sz w:val="24"/>
          <w:szCs w:val="24"/>
          <w:lang w:eastAsia="bg-BG"/>
        </w:rPr>
        <w:t xml:space="preserve"> чрез определено от ВЪЗЛОЖИТЕЛЯ лице.</w:t>
      </w:r>
    </w:p>
    <w:p w:rsidR="0078138C" w:rsidRPr="002F5BD2" w:rsidRDefault="0078138C"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lastRenderedPageBreak/>
        <w:t>ИЗПЪЛНИТЕЛЯТ e длъжен:</w:t>
      </w:r>
    </w:p>
    <w:p w:rsidR="0078138C"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изпълни поръчката качествено в съответствие с предложеното в офертата му, включително техническото предложение, което е неразделна част от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Да не предоставя документи и информация на трети лица относно изпълнението на поръчката, както и да не използва информация, станала му известна при изпълнение на задълженията му по настоящия договор.</w:t>
      </w:r>
    </w:p>
    <w:p w:rsidR="0078138C" w:rsidRPr="002F5BD2" w:rsidRDefault="0081091F"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Да сключи договор</w:t>
      </w:r>
      <w:r w:rsidR="0078138C" w:rsidRPr="002F5BD2">
        <w:rPr>
          <w:rFonts w:ascii="Times New Roman" w:eastAsia="Times New Roman" w:hAnsi="Times New Roman"/>
          <w:sz w:val="24"/>
          <w:szCs w:val="24"/>
          <w:lang w:eastAsia="bg-BG"/>
        </w:rPr>
        <w:t xml:space="preserve"> за подизпълнение с посочените в офертата му подизпълнители в срок до </w:t>
      </w:r>
      <w:r w:rsidR="0078138C" w:rsidRPr="002F5BD2">
        <w:rPr>
          <w:rFonts w:ascii="Times New Roman" w:eastAsia="Times New Roman" w:hAnsi="Times New Roman"/>
          <w:sz w:val="24"/>
          <w:szCs w:val="24"/>
          <w:u w:val="single"/>
          <w:lang w:eastAsia="bg-BG"/>
        </w:rPr>
        <w:t>10 (десет) календарни дни</w:t>
      </w:r>
      <w:r w:rsidR="0078138C" w:rsidRPr="002F5BD2">
        <w:rPr>
          <w:rFonts w:ascii="Times New Roman" w:eastAsia="Times New Roman" w:hAnsi="Times New Roman"/>
          <w:sz w:val="24"/>
          <w:szCs w:val="24"/>
          <w:lang w:eastAsia="bg-BG"/>
        </w:rPr>
        <w:t xml:space="preserve"> от сключване на настоящия договор и да предостави екземпляр на ВЪЗЛОЖИТЕЛЯ в срока и при условията на чл.75, ал. 2 от ППЗОП.</w:t>
      </w:r>
    </w:p>
    <w:p w:rsidR="00482196" w:rsidRPr="002F5BD2" w:rsidRDefault="00482196"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При замяна или включване на подизпълнител, да представи на възложителя всички документи, доказващи изпълнението на условията по чл.66, ал.11 от ЗОП.</w:t>
      </w:r>
    </w:p>
    <w:p w:rsidR="00006C32" w:rsidRPr="002F5BD2" w:rsidRDefault="00006C32" w:rsidP="0078138C">
      <w:pPr>
        <w:pStyle w:val="ListParagraph"/>
        <w:numPr>
          <w:ilvl w:val="0"/>
          <w:numId w:val="3"/>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2F5BD2">
        <w:rPr>
          <w:rFonts w:ascii="Times New Roman" w:hAnsi="Times New Roman"/>
          <w:color w:val="000000"/>
          <w:sz w:val="24"/>
          <w:szCs w:val="24"/>
        </w:rPr>
        <w:t xml:space="preserve">При изпълнението на договора за обществена поръчка </w:t>
      </w:r>
      <w:r w:rsidRPr="002F5BD2">
        <w:rPr>
          <w:rFonts w:ascii="Times New Roman" w:hAnsi="Times New Roman"/>
          <w:sz w:val="24"/>
          <w:szCs w:val="24"/>
        </w:rPr>
        <w:t xml:space="preserve">ИЗПЪЛНИТЕЛЯТ и неговите </w:t>
      </w:r>
      <w:r w:rsidR="00B61FC6">
        <w:rPr>
          <w:rFonts w:ascii="Times New Roman" w:hAnsi="Times New Roman"/>
          <w:sz w:val="24"/>
          <w:szCs w:val="24"/>
        </w:rPr>
        <w:t>П</w:t>
      </w:r>
      <w:r w:rsidRPr="002F5BD2">
        <w:rPr>
          <w:rFonts w:ascii="Times New Roman" w:hAnsi="Times New Roman"/>
          <w:sz w:val="24"/>
          <w:szCs w:val="24"/>
        </w:rPr>
        <w:t xml:space="preserve">одизпълнители са длъжни да спазват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w:t>
      </w:r>
      <w:r w:rsidRPr="002F5BD2">
        <w:rPr>
          <w:rStyle w:val="samedocreference"/>
          <w:rFonts w:ascii="Times New Roman" w:hAnsi="Times New Roman"/>
          <w:sz w:val="24"/>
          <w:szCs w:val="24"/>
        </w:rPr>
        <w:t>приложение № 10 към чл.115 от ЗОП.</w:t>
      </w:r>
    </w:p>
    <w:p w:rsidR="0078138C" w:rsidRPr="002F5BD2" w:rsidRDefault="0078138C" w:rsidP="0078138C">
      <w:pPr>
        <w:tabs>
          <w:tab w:val="left" w:pos="0"/>
          <w:tab w:val="left" w:pos="851"/>
          <w:tab w:val="left" w:pos="993"/>
        </w:tabs>
        <w:rPr>
          <w:b/>
        </w:rPr>
      </w:pPr>
      <w:r w:rsidRPr="002F5BD2">
        <w:rPr>
          <w:b/>
        </w:rPr>
        <w:t>V. ГАРАНЦИЯ ЗА ИЗПЪЛНЕНИЕ</w:t>
      </w:r>
    </w:p>
    <w:p w:rsidR="0078138C" w:rsidRPr="00FE01E6"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 xml:space="preserve">ИЗПЪЛНИТЕЛЯТ гарантира изпълнението на произтичащите от настоящия договор свои задължения с гаранция за добро изпълнение в размер на ............. (.................) лева представляващи </w:t>
      </w:r>
      <w:r w:rsidRPr="002F5BD2">
        <w:rPr>
          <w:u w:val="single"/>
        </w:rPr>
        <w:t>2% (два процент</w:t>
      </w:r>
      <w:r w:rsidRPr="00FE01E6">
        <w:rPr>
          <w:u w:val="single"/>
        </w:rPr>
        <w:t>а)</w:t>
      </w:r>
      <w:r w:rsidRPr="00FE01E6">
        <w:t xml:space="preserve"> от прогнозната стойност без ДДС.</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 xml:space="preserve">ВЪЗЛОЖИТЕЛЯТ задържа и се удовлетворява </w:t>
      </w:r>
      <w:r w:rsidR="00FC542B" w:rsidRPr="002F5BD2">
        <w:t xml:space="preserve">изцяло </w:t>
      </w:r>
      <w:r w:rsidRPr="002F5BD2">
        <w:t xml:space="preserve">от гаранцията, когато ИЗПЪЛНИТЕЛЯ системно не изпълнява някое от задълженията си по договора </w:t>
      </w:r>
      <w:r w:rsidRPr="002F5BD2">
        <w:rPr>
          <w:i/>
        </w:rPr>
        <w:t>(ако неколкократно е допуснал неизпълнение на задълженията си по договора и поведението му не може да се квалифицира като инцидентно неизпълнение на задължения</w:t>
      </w:r>
      <w:r w:rsidRPr="002F5BD2">
        <w:t xml:space="preserve">), както и когато прекъсне или забави изпълнението на задълженията си по договора с повече от </w:t>
      </w:r>
      <w:r w:rsidR="007E498F" w:rsidRPr="002F5BD2">
        <w:t>10</w:t>
      </w:r>
      <w:r w:rsidRPr="002F5BD2">
        <w:t xml:space="preserve"> (десет) </w:t>
      </w:r>
      <w:r w:rsidR="007E498F" w:rsidRPr="002F5BD2">
        <w:t>работни</w:t>
      </w:r>
      <w:r w:rsidRPr="002F5BD2">
        <w:t xml:space="preserve"> дни.</w:t>
      </w:r>
    </w:p>
    <w:p w:rsidR="00FC542B" w:rsidRPr="002F5BD2" w:rsidRDefault="00FC542B"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rPr>
          <w:rFonts w:eastAsia="Calibri"/>
        </w:rPr>
        <w:t>При едностранно прекратяване на договора поради виновно неизпълнение на задължения на ИЗПЪЛНИТЕЛЯ, сумата от гаранцията за изпълнение на договора се усвоява изцяло като обезщетение за прекратяване на договора.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ВЪЗЛОЖИТЕЛЯТ има право да усвои сумата от гаранцията, без това да го лишава от правото да търси обезщетение за претърпени вреди.</w:t>
      </w:r>
    </w:p>
    <w:p w:rsidR="007E498F" w:rsidRPr="002F5BD2" w:rsidRDefault="007E498F"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rPr>
          <w:color w:val="000000"/>
        </w:rPr>
        <w:t>ВЪЗЛОЖИТЕЛЯТ има право да усвои дължимите суми за неустойки, при забавяне изпълнението на работата по договора от ИЗПЪЛНИТЕЛЯ от гаранцията за изпълнение на договора.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При липса на възражения по изпълнението на договора ВЪЗЛОЖИТЕЛЯТ освобождава гаранцията за изпълнение на настоящия договор, б</w:t>
      </w:r>
      <w:r w:rsidR="002E7096" w:rsidRPr="002F5BD2">
        <w:t xml:space="preserve">ез </w:t>
      </w:r>
      <w:r w:rsidRPr="002F5BD2">
        <w:t>да дължи лихви за периода, през който средствата законно са престояли при него, в срок от 10 (десет) работни дни след изпълнение на настоящия договор и извършване на всички плащания по него.</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Гаранцията за изпълнение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гаранцията за изпълнение.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ИЗПЪЛНИТЕЛЯТ има право да промени формата на гаранцията като предходната гаранция се освобождава от ВЪЗЛОЖИТЕЛЯ в срок от 3 (три) дни от предоставянето на новата форма на гаранция.</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b/>
        </w:rPr>
      </w:pP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color w:val="000000"/>
        </w:rPr>
      </w:pPr>
      <w:r w:rsidRPr="002F5BD2">
        <w:rPr>
          <w:b/>
        </w:rPr>
        <w:t>VІ. ПРЕДАВАНЕ И ПРИЕМАНЕ НА ИЗПЪЛНЕНИЕТО</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Предаването на уговорения резултат се документира с протокол за приемане и предаване, който се подписва от представители на възложителя и изпълнителя по договора за обществена поръчка.</w:t>
      </w:r>
    </w:p>
    <w:p w:rsidR="00F711D2" w:rsidRPr="002F5BD2" w:rsidRDefault="00F711D2" w:rsidP="00F711D2">
      <w:pPr>
        <w:pStyle w:val="htleft"/>
        <w:numPr>
          <w:ilvl w:val="0"/>
          <w:numId w:val="3"/>
        </w:numPr>
        <w:tabs>
          <w:tab w:val="left" w:pos="1276"/>
        </w:tabs>
        <w:spacing w:before="0" w:beforeAutospacing="0" w:after="0" w:afterAutospacing="0"/>
        <w:ind w:left="0" w:firstLine="360"/>
        <w:jc w:val="both"/>
      </w:pPr>
      <w:r w:rsidRPr="002F5BD2">
        <w:rPr>
          <w:color w:val="000000"/>
        </w:rPr>
        <w:t xml:space="preserve">Заедно с протокола по предходния член, </w:t>
      </w:r>
      <w:r w:rsidRPr="002F5BD2">
        <w:t>ИЗПЪЛНИТЕЛЯТ ще представя при предаването сертификат за</w:t>
      </w:r>
      <w:r w:rsidRPr="00FE01E6">
        <w:t xml:space="preserve"> качество и произход (производител), както и всички необходими за по-нататъшното използуване по предназначение </w:t>
      </w:r>
      <w:r w:rsidR="00467056" w:rsidRPr="00FE01E6">
        <w:t xml:space="preserve">на уговорения </w:t>
      </w:r>
      <w:r w:rsidR="00467056" w:rsidRPr="002F5BD2">
        <w:t xml:space="preserve">резултат </w:t>
      </w:r>
      <w:r w:rsidRPr="002F5BD2">
        <w:t xml:space="preserve">документи, сертификати, разрешителни и други, съгласно </w:t>
      </w:r>
      <w:r w:rsidRPr="002F5BD2">
        <w:rPr>
          <w:lang w:eastAsia="nl-NL"/>
        </w:rPr>
        <w:t>де</w:t>
      </w:r>
      <w:r w:rsidR="00826770">
        <w:rPr>
          <w:lang w:eastAsia="nl-NL"/>
        </w:rPr>
        <w:t>й</w:t>
      </w:r>
      <w:r w:rsidRPr="002F5BD2">
        <w:rPr>
          <w:lang w:eastAsia="nl-NL"/>
        </w:rPr>
        <w:t>стващите в страната нормативни актове.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lastRenderedPageBreak/>
        <w:t xml:space="preserve">Когато ИЗПЪЛНИТЕЛЯТ е сключил договор за подизпълнение, работата на </w:t>
      </w:r>
      <w:r w:rsidR="00F711D2" w:rsidRPr="002F5BD2">
        <w:t>П</w:t>
      </w:r>
      <w:r w:rsidRPr="002F5BD2">
        <w:t>одизпълнителите се приема от ВЪЗЛОЖИТЕЛЯ в присъствието на ИЗПЪЛНИТЕЛЯ и подизпълнителя.</w:t>
      </w:r>
    </w:p>
    <w:p w:rsidR="0078138C" w:rsidRPr="00094A23"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t>При констатирани недостатъци</w:t>
      </w:r>
      <w:r w:rsidR="00467056" w:rsidRPr="002F5BD2">
        <w:t>,</w:t>
      </w:r>
      <w:r w:rsidRPr="002F5BD2">
        <w:t xml:space="preserve"> дефекти</w:t>
      </w:r>
      <w:r w:rsidR="00467056" w:rsidRPr="002F5BD2">
        <w:t>,</w:t>
      </w:r>
      <w:r w:rsidRPr="002F5BD2">
        <w:t xml:space="preserve"> </w:t>
      </w:r>
      <w:r w:rsidR="00467056" w:rsidRPr="002F5BD2">
        <w:t>некачествена или увредена стока, ВЪЗЛОЖИТЕЛЯТ си запазва правото да извърши рекламация в гаранционния срок и да изиска възстановяване или замяна.</w:t>
      </w:r>
      <w:r w:rsidR="007E498F" w:rsidRPr="002F5BD2">
        <w:t xml:space="preserve"> ИЗПЪЛНИТЕЛЯТ е длъжен да подмени некачествената и увредена стока в гаранционните срокове, за своя сметка, в срок до 7 (седем) дни, считано от датата на констатиране на нередностите чрез двустранно подписан констативен протокол между представители на ВЪЗЛОЖИТЕЛЯ и ИЗПЪЛНИТЕЛЯ.</w:t>
      </w:r>
    </w:p>
    <w:p w:rsidR="00094A23" w:rsidRPr="00B26DAB" w:rsidRDefault="00094A23"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B26DAB">
        <w:t>В случай на неточно изпълнение на доставката по отношение на заявеното количество, установено чрез подписан от двете страни приемателно-предавателен протокол, Възложителят заплаща действително доставеното количество (брой) гуми.</w:t>
      </w:r>
    </w:p>
    <w:p w:rsidR="007E498F" w:rsidRPr="002F5BD2" w:rsidRDefault="0078138C" w:rsidP="007E498F">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t xml:space="preserve">При установяване на </w:t>
      </w:r>
      <w:r w:rsidR="00467056" w:rsidRPr="002F5BD2">
        <w:t xml:space="preserve">недостатъци или </w:t>
      </w:r>
      <w:r w:rsidRPr="002F5BD2">
        <w:t xml:space="preserve">дефекти, които не биха могли да бъдат открити при обикновен оглед, ВЪЗЛОЖИТЕЛЯТ си запазва правото да извърши рекламация </w:t>
      </w:r>
      <w:r w:rsidR="00467056" w:rsidRPr="002F5BD2">
        <w:t>писмено от оправомощено от него лице незабавно след като бъдат констатирани.</w:t>
      </w:r>
    </w:p>
    <w:p w:rsidR="007E498F" w:rsidRPr="00B26DAB" w:rsidRDefault="007E498F" w:rsidP="007E498F">
      <w:pPr>
        <w:numPr>
          <w:ilvl w:val="1"/>
          <w:numId w:val="3"/>
        </w:numPr>
        <w:tabs>
          <w:tab w:val="left" w:pos="0"/>
          <w:tab w:val="left" w:pos="851"/>
          <w:tab w:val="left" w:pos="993"/>
          <w:tab w:val="left" w:pos="1134"/>
          <w:tab w:val="left" w:pos="1276"/>
        </w:tabs>
        <w:overflowPunct w:val="0"/>
        <w:autoSpaceDE w:val="0"/>
        <w:autoSpaceDN w:val="0"/>
        <w:adjustRightInd w:val="0"/>
        <w:ind w:left="0" w:firstLine="567"/>
        <w:jc w:val="both"/>
        <w:rPr>
          <w:color w:val="000000"/>
        </w:rPr>
      </w:pPr>
      <w:r w:rsidRPr="002F5BD2">
        <w:t xml:space="preserve">За целите на предоставяне на информацията по </w:t>
      </w:r>
      <w:r w:rsidRPr="00B26DAB">
        <w:rPr>
          <w:color w:val="0000FF"/>
          <w:u w:val="single"/>
        </w:rPr>
        <w:t>чл.29, ал.2 от ЗОП</w:t>
      </w:r>
      <w:r w:rsidRPr="002F5BD2">
        <w:t xml:space="preserve"> договорът за обществена поръчка се счита за изпълнен:</w:t>
      </w:r>
      <w:r w:rsidRPr="00B26DAB">
        <w:rPr>
          <w:color w:val="000000"/>
        </w:rPr>
        <w:t xml:space="preserve"> </w:t>
      </w:r>
      <w:r w:rsidR="00B26DAB">
        <w:rPr>
          <w:color w:val="000000"/>
        </w:rPr>
        <w:t>о</w:t>
      </w:r>
      <w:r w:rsidRPr="00B26DAB">
        <w:t>т извършването на последното действие, свързано с предоставяне на уговорения резултат, или от извършването на последното дължимо плащане - в зависимост от това кое обстоятелство настъпва последно.</w:t>
      </w:r>
    </w:p>
    <w:p w:rsidR="00B26DAB" w:rsidRDefault="00B26DAB" w:rsidP="009B61AB">
      <w:pPr>
        <w:tabs>
          <w:tab w:val="left" w:pos="0"/>
        </w:tabs>
        <w:rPr>
          <w:b/>
        </w:rPr>
      </w:pPr>
    </w:p>
    <w:p w:rsidR="009B61AB" w:rsidRPr="002F5BD2" w:rsidRDefault="009B61AB" w:rsidP="009B61AB">
      <w:pPr>
        <w:tabs>
          <w:tab w:val="left" w:pos="0"/>
        </w:tabs>
        <w:rPr>
          <w:b/>
        </w:rPr>
      </w:pPr>
      <w:r w:rsidRPr="002F5BD2">
        <w:rPr>
          <w:b/>
        </w:rPr>
        <w:t>VIІ. НЕУСТОЙКИ</w:t>
      </w:r>
    </w:p>
    <w:p w:rsidR="009B61AB" w:rsidRPr="002F5BD2" w:rsidRDefault="009B61AB"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 xml:space="preserve">В случай на забавяне при изпълнението на работата по договора ИЗПЪЛНИТЕЛЯТ дължи на ВЪЗЛОЖИТЕЛЯ неустойка в размер на 1 % (един процент) за всеки просрочен ден, но не повече </w:t>
      </w:r>
      <w:r w:rsidRPr="00FE01E6">
        <w:t>от 15 % (петнад</w:t>
      </w:r>
      <w:r w:rsidRPr="002F5BD2">
        <w:t xml:space="preserve">есет процента) от стойността на забавената дейност. Неустойката се удържа </w:t>
      </w:r>
      <w:r w:rsidRPr="002F5BD2">
        <w:rPr>
          <w:rFonts w:eastAsia="MS ??"/>
        </w:rPr>
        <w:t>по следния начин: първо - чрез прихващане от дължими суми, при липса на такива суми – от гаранцията за изпълнение, след което по съответния ред.</w:t>
      </w:r>
    </w:p>
    <w:p w:rsidR="0078138C" w:rsidRPr="002F5BD2" w:rsidRDefault="0078138C"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Изплащането на неустойката не лишава изправната страна от правото да търси реално изпълнение и обезщетение за претърпени вреди.</w:t>
      </w:r>
    </w:p>
    <w:p w:rsidR="0078138C" w:rsidRPr="002F5BD2" w:rsidRDefault="0078138C" w:rsidP="0078138C">
      <w:pPr>
        <w:tabs>
          <w:tab w:val="left" w:pos="0"/>
          <w:tab w:val="left" w:pos="851"/>
          <w:tab w:val="left" w:pos="993"/>
        </w:tabs>
        <w:rPr>
          <w:b/>
        </w:rPr>
      </w:pPr>
    </w:p>
    <w:p w:rsidR="0078138C" w:rsidRPr="002F5BD2" w:rsidRDefault="0078138C" w:rsidP="0078138C">
      <w:pPr>
        <w:tabs>
          <w:tab w:val="left" w:pos="0"/>
          <w:tab w:val="left" w:pos="851"/>
          <w:tab w:val="left" w:pos="993"/>
        </w:tabs>
        <w:rPr>
          <w:b/>
        </w:rPr>
      </w:pPr>
      <w:r w:rsidRPr="002F5BD2">
        <w:rPr>
          <w:b/>
        </w:rPr>
        <w:t xml:space="preserve">VIII. </w:t>
      </w:r>
      <w:r w:rsidR="007F7BF5" w:rsidRPr="002F5BD2">
        <w:rPr>
          <w:b/>
        </w:rPr>
        <w:t>ПРЕКРАТЯВАНЕ НА ДОГОВОРА</w:t>
      </w:r>
    </w:p>
    <w:p w:rsidR="0078138C" w:rsidRPr="002F5BD2" w:rsidRDefault="0078138C" w:rsidP="0078138C">
      <w:pPr>
        <w:numPr>
          <w:ilvl w:val="0"/>
          <w:numId w:val="3"/>
        </w:numPr>
        <w:tabs>
          <w:tab w:val="left" w:pos="0"/>
          <w:tab w:val="left" w:pos="1276"/>
        </w:tabs>
        <w:ind w:left="0" w:firstLine="360"/>
        <w:jc w:val="both"/>
      </w:pPr>
      <w:r w:rsidRPr="002F5BD2">
        <w:t>Настоящият договор се прекратява:</w:t>
      </w:r>
    </w:p>
    <w:p w:rsidR="0078138C" w:rsidRPr="002F5BD2" w:rsidRDefault="0078138C" w:rsidP="0078138C">
      <w:pPr>
        <w:pStyle w:val="NoSpacing"/>
        <w:numPr>
          <w:ilvl w:val="1"/>
          <w:numId w:val="3"/>
        </w:numPr>
        <w:ind w:left="0" w:firstLine="360"/>
        <w:rPr>
          <w:sz w:val="24"/>
          <w:szCs w:val="24"/>
        </w:rPr>
      </w:pPr>
      <w:r w:rsidRPr="002F5BD2">
        <w:rPr>
          <w:sz w:val="24"/>
          <w:szCs w:val="24"/>
        </w:rPr>
        <w:t xml:space="preserve">С изтичане на срока или с достигане на предвидената в </w:t>
      </w:r>
      <w:r w:rsidR="00492665" w:rsidRPr="002F5BD2">
        <w:rPr>
          <w:sz w:val="24"/>
          <w:szCs w:val="24"/>
        </w:rPr>
        <w:t>договора</w:t>
      </w:r>
      <w:r w:rsidRPr="002F5BD2">
        <w:rPr>
          <w:sz w:val="24"/>
          <w:szCs w:val="24"/>
        </w:rPr>
        <w:t xml:space="preserve"> стойност.</w:t>
      </w:r>
    </w:p>
    <w:p w:rsidR="0078138C" w:rsidRPr="002F5BD2" w:rsidRDefault="0078138C" w:rsidP="0078138C">
      <w:pPr>
        <w:pStyle w:val="NoSpacing"/>
        <w:numPr>
          <w:ilvl w:val="1"/>
          <w:numId w:val="3"/>
        </w:numPr>
        <w:ind w:left="0" w:firstLine="360"/>
        <w:jc w:val="both"/>
        <w:rPr>
          <w:sz w:val="24"/>
          <w:szCs w:val="24"/>
        </w:rPr>
      </w:pPr>
      <w:r w:rsidRPr="002F5BD2">
        <w:rPr>
          <w:sz w:val="24"/>
          <w:szCs w:val="24"/>
        </w:rPr>
        <w:t>По взаимно съгласие между страните, изразено в писмена форма, при условие, че с това не се нарушава чл.112, ал 4 от ЗОП.</w:t>
      </w:r>
    </w:p>
    <w:p w:rsidR="0078138C" w:rsidRPr="002F5BD2" w:rsidRDefault="0078138C" w:rsidP="0078138C">
      <w:pPr>
        <w:pStyle w:val="NoSpacing"/>
        <w:numPr>
          <w:ilvl w:val="1"/>
          <w:numId w:val="3"/>
        </w:numPr>
        <w:ind w:left="0" w:firstLine="360"/>
        <w:jc w:val="both"/>
        <w:rPr>
          <w:sz w:val="24"/>
          <w:szCs w:val="24"/>
        </w:rPr>
      </w:pPr>
      <w:r w:rsidRPr="002F5BD2">
        <w:rPr>
          <w:sz w:val="24"/>
          <w:szCs w:val="24"/>
        </w:rPr>
        <w:t>При виновно неизпълнение на задълженията на една от страните по договора - с 10-дневно писмено предизвестие от изправната до неизправната страна.</w:t>
      </w:r>
    </w:p>
    <w:p w:rsidR="0078138C" w:rsidRPr="002F5BD2" w:rsidRDefault="0078138C" w:rsidP="0078138C">
      <w:pPr>
        <w:pStyle w:val="NoSpacing"/>
        <w:numPr>
          <w:ilvl w:val="1"/>
          <w:numId w:val="3"/>
        </w:numPr>
        <w:ind w:left="0" w:firstLine="360"/>
        <w:jc w:val="both"/>
        <w:rPr>
          <w:sz w:val="24"/>
          <w:szCs w:val="24"/>
        </w:rPr>
      </w:pPr>
      <w:r w:rsidRPr="002F5BD2">
        <w:rPr>
          <w:sz w:val="24"/>
          <w:szCs w:val="24"/>
        </w:rPr>
        <w:t>По реда на чл. 118 от Закона за обществените поръчки.</w:t>
      </w:r>
    </w:p>
    <w:p w:rsidR="0078138C" w:rsidRPr="0005742E" w:rsidRDefault="0078138C" w:rsidP="0005742E">
      <w:pPr>
        <w:pStyle w:val="ListParagraph"/>
        <w:numPr>
          <w:ilvl w:val="1"/>
          <w:numId w:val="3"/>
        </w:numPr>
        <w:tabs>
          <w:tab w:val="left" w:pos="0"/>
          <w:tab w:val="left" w:pos="709"/>
          <w:tab w:val="left" w:pos="851"/>
          <w:tab w:val="left" w:pos="993"/>
          <w:tab w:val="left" w:pos="1134"/>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05742E">
        <w:rPr>
          <w:rFonts w:ascii="Times New Roman" w:hAnsi="Times New Roman"/>
          <w:sz w:val="24"/>
          <w:szCs w:val="24"/>
        </w:rPr>
        <w:t>ВЪЗЛОЖИТЕЛЯТ може да прекрати договора едностранно с 30-дневно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не се освобождават от задължение да уредят всички финансови задължения възникнали преди прекратяване на договор.</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по договор за обществена поръчка не могат да го изменят, освен в посочените в чл.116, ал.1 от ЗОП случаи.</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b/>
          <w:bCs/>
          <w:color w:val="000000"/>
        </w:rPr>
      </w:pPr>
    </w:p>
    <w:p w:rsidR="0078138C" w:rsidRPr="002F5BD2" w:rsidRDefault="007F7BF5" w:rsidP="0078138C">
      <w:pPr>
        <w:tabs>
          <w:tab w:val="left" w:pos="0"/>
          <w:tab w:val="left" w:pos="851"/>
          <w:tab w:val="left" w:pos="993"/>
          <w:tab w:val="left" w:pos="1134"/>
          <w:tab w:val="left" w:pos="1276"/>
        </w:tabs>
        <w:overflowPunct w:val="0"/>
        <w:autoSpaceDE w:val="0"/>
        <w:autoSpaceDN w:val="0"/>
        <w:adjustRightInd w:val="0"/>
        <w:jc w:val="both"/>
      </w:pPr>
      <w:r w:rsidRPr="002F5BD2">
        <w:rPr>
          <w:b/>
        </w:rPr>
        <w:t>IX.</w:t>
      </w:r>
      <w:r w:rsidR="0078138C" w:rsidRPr="002F5BD2">
        <w:rPr>
          <w:b/>
          <w:bCs/>
          <w:color w:val="000000"/>
        </w:rPr>
        <w:t xml:space="preserve"> ЗАКЛЮЧИТЕЛНИ РАЗПОРЕДБИ</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Всяка от страните по настоящия договор се задължава да не разпространява информация за другата страна, станала й известна при или по повод изпълнението на договора. Информацията по предходното изречение включва и обстоятелства, свързани с търговската дейност, техническите процеси, проекти или финанси на страните или във връзка с ноу-хау, изобретения, полезни модели или други права от подобен характер, свързани с изпълнението на обществената поръчка.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lastRenderedPageBreak/>
        <w:t>Правилото по предходния член не се прилага по отношение на задължителната информация, която ВЪЗЛОЖИТЕЛЯТ следва да представи на Агенцията по обществени поръчки съобразно реда, предвиден в ЗОП.</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Всички съобщения, предизвестия и нареждания, свързани с изпълнението на този договор и разменяни между ВЪЗЛОЖИТЕЛЯ и ИЗПЪЛНИТЕЛЯ, са валидни, когато са изпратени по пощата (с обратна разписка), по факс, електронна поща или предадени чрез куриер срещу подпис на приемащата страна. Когато някоя от страните е променила адреса си, без да уведоми за новия си адрес другата страна, съобщенията ще се считат за надлежно връчени и когато са изпратени на стария адрес.</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Нищожността на някоя клауза от настоящия договор не води до нищожност на друга клауза или на договора като цяло.</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по настоящия договор ще решават споровете, възникнали при и по повод изпълнението на договора или свързани с неговото тълкуване, недействителност, неизпълнение или прекратяване по взаимно съгласие и с писмени споразумения,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w:t>
      </w:r>
      <w:r w:rsidR="00F711D2" w:rsidRPr="002F5BD2">
        <w:t xml:space="preserve"> </w:t>
      </w:r>
      <w:r w:rsidRPr="002F5BD2">
        <w:t>За неуредените в настоящия договор въпроси се прилагат разпоредбите на</w:t>
      </w:r>
      <w:r w:rsidR="007F7BF5" w:rsidRPr="002F5BD2">
        <w:t xml:space="preserve"> ЗЗД, ТЗ и</w:t>
      </w:r>
      <w:r w:rsidRPr="002F5BD2">
        <w:t xml:space="preserve"> действащото законодателство на Република България.</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Нито една от страните няма право да прехвърля правата и задълженията, произтичащи от този договор, на трета страна, освен в случаите по чл.117 от ЗОП.</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pP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color w:val="000000"/>
        </w:rPr>
      </w:pPr>
      <w:r w:rsidRPr="002F5BD2">
        <w:t>Неразделна част от настоящия договор</w:t>
      </w:r>
      <w:r w:rsidRPr="002F5BD2">
        <w:rPr>
          <w:color w:val="000000"/>
        </w:rPr>
        <w:t xml:space="preserve"> са:</w:t>
      </w:r>
    </w:p>
    <w:p w:rsidR="0078138C" w:rsidRPr="002F5BD2" w:rsidRDefault="0078138C" w:rsidP="0078138C">
      <w:pPr>
        <w:tabs>
          <w:tab w:val="left" w:pos="0"/>
        </w:tabs>
        <w:jc w:val="both"/>
        <w:rPr>
          <w:color w:val="000000"/>
        </w:rPr>
      </w:pPr>
      <w:r w:rsidRPr="002F5BD2">
        <w:rPr>
          <w:color w:val="000000"/>
          <w:spacing w:val="-1"/>
        </w:rPr>
        <w:t>Приложение № 1 – Техническа спецификация, изготвена от Възложителя.</w:t>
      </w:r>
    </w:p>
    <w:p w:rsidR="0078138C" w:rsidRPr="002F5BD2" w:rsidRDefault="0078138C" w:rsidP="0078138C">
      <w:pPr>
        <w:shd w:val="clear" w:color="auto" w:fill="FFFFFF"/>
        <w:tabs>
          <w:tab w:val="left" w:pos="0"/>
        </w:tabs>
        <w:spacing w:line="274" w:lineRule="exact"/>
        <w:jc w:val="both"/>
        <w:rPr>
          <w:color w:val="000000"/>
          <w:spacing w:val="-1"/>
        </w:rPr>
      </w:pPr>
      <w:r w:rsidRPr="002F5BD2">
        <w:rPr>
          <w:color w:val="000000"/>
          <w:spacing w:val="-1"/>
        </w:rPr>
        <w:t>Приложение № 2 – Техническо предложение за изпълнение на поръчката.</w:t>
      </w:r>
    </w:p>
    <w:p w:rsidR="0078138C" w:rsidRPr="002F5BD2" w:rsidRDefault="0078138C" w:rsidP="0078138C">
      <w:pPr>
        <w:tabs>
          <w:tab w:val="left" w:pos="0"/>
        </w:tabs>
        <w:jc w:val="both"/>
        <w:rPr>
          <w:color w:val="000000"/>
        </w:rPr>
      </w:pPr>
      <w:r w:rsidRPr="002F5BD2">
        <w:rPr>
          <w:color w:val="000000"/>
          <w:spacing w:val="-1"/>
        </w:rPr>
        <w:t>Приложение № 3 – Ценово предложение.</w:t>
      </w:r>
    </w:p>
    <w:p w:rsidR="0078138C" w:rsidRPr="002F5BD2" w:rsidRDefault="0078138C" w:rsidP="0078138C">
      <w:pPr>
        <w:jc w:val="both"/>
        <w:rPr>
          <w:color w:val="000000"/>
        </w:rPr>
      </w:pPr>
    </w:p>
    <w:p w:rsidR="0078138C" w:rsidRPr="002F5BD2" w:rsidRDefault="0078138C" w:rsidP="0078138C">
      <w:pPr>
        <w:jc w:val="both"/>
        <w:rPr>
          <w:color w:val="000000"/>
        </w:rPr>
      </w:pPr>
      <w:r w:rsidRPr="002F5BD2">
        <w:rPr>
          <w:color w:val="000000"/>
        </w:rPr>
        <w:t xml:space="preserve">Настоящият </w:t>
      </w:r>
      <w:r w:rsidRPr="002F5BD2">
        <w:rPr>
          <w:bCs/>
          <w:color w:val="000000"/>
        </w:rPr>
        <w:t>Договор</w:t>
      </w:r>
      <w:r w:rsidRPr="002F5BD2">
        <w:rPr>
          <w:color w:val="000000"/>
        </w:rPr>
        <w:t xml:space="preserve"> се състави и подписа в два еднообразни екземпляра - по един за всяка от страните.</w:t>
      </w:r>
    </w:p>
    <w:p w:rsidR="0005742E" w:rsidRDefault="0005742E" w:rsidP="0078138C">
      <w:pPr>
        <w:jc w:val="right"/>
        <w:rPr>
          <w:b/>
          <w:bCs/>
          <w:color w:val="000000"/>
        </w:rPr>
      </w:pPr>
    </w:p>
    <w:p w:rsidR="0078138C" w:rsidRPr="002F5BD2" w:rsidRDefault="0078138C" w:rsidP="0078138C">
      <w:pPr>
        <w:jc w:val="right"/>
        <w:rPr>
          <w:color w:val="000000"/>
        </w:rPr>
      </w:pPr>
      <w:r w:rsidRPr="002F5BD2">
        <w:rPr>
          <w:b/>
          <w:bCs/>
          <w:color w:val="000000"/>
        </w:rPr>
        <w:t>ВЪЗЛОЖИТЕЛ</w:t>
      </w:r>
      <w:r w:rsidRPr="002F5BD2">
        <w:rPr>
          <w:color w:val="000000"/>
        </w:rPr>
        <w:t>: ...........................</w:t>
      </w:r>
    </w:p>
    <w:p w:rsidR="0078138C" w:rsidRPr="002F5BD2" w:rsidRDefault="0078138C" w:rsidP="0078138C">
      <w:pPr>
        <w:jc w:val="right"/>
        <w:rPr>
          <w:color w:val="000000"/>
        </w:rPr>
      </w:pPr>
      <w:r w:rsidRPr="002F5BD2">
        <w:rPr>
          <w:color w:val="000000"/>
        </w:rPr>
        <w:t>инж. Г. Тенев - Изп. директор</w:t>
      </w:r>
    </w:p>
    <w:p w:rsidR="0078138C" w:rsidRPr="002F5BD2" w:rsidRDefault="0078138C" w:rsidP="0078138C">
      <w:pPr>
        <w:jc w:val="right"/>
        <w:rPr>
          <w:color w:val="000000"/>
        </w:rPr>
      </w:pPr>
      <w:r w:rsidRPr="002F5BD2">
        <w:rPr>
          <w:color w:val="000000"/>
        </w:rPr>
        <w:t>„ВиК” ЕАД - Бургас</w:t>
      </w:r>
    </w:p>
    <w:p w:rsidR="0078138C" w:rsidRDefault="0078138C" w:rsidP="0078138C">
      <w:pPr>
        <w:jc w:val="right"/>
        <w:rPr>
          <w:b/>
          <w:bCs/>
          <w:color w:val="000000"/>
        </w:rPr>
      </w:pPr>
    </w:p>
    <w:p w:rsidR="0005742E" w:rsidRPr="002F5BD2" w:rsidRDefault="0005742E" w:rsidP="0078138C">
      <w:pPr>
        <w:jc w:val="right"/>
        <w:rPr>
          <w:b/>
          <w:bCs/>
          <w:color w:val="000000"/>
        </w:rPr>
      </w:pPr>
    </w:p>
    <w:p w:rsidR="0078138C" w:rsidRPr="002F5BD2" w:rsidRDefault="0078138C" w:rsidP="0078138C">
      <w:pPr>
        <w:jc w:val="right"/>
      </w:pPr>
      <w:r w:rsidRPr="002F5BD2">
        <w:rPr>
          <w:b/>
          <w:bCs/>
          <w:color w:val="000000"/>
        </w:rPr>
        <w:t>ИЗПЪЛНИТЕЛ</w:t>
      </w:r>
      <w:r w:rsidRPr="002F5BD2">
        <w:rPr>
          <w:color w:val="000000"/>
        </w:rPr>
        <w:t>:..........................</w:t>
      </w:r>
    </w:p>
    <w:p w:rsidR="005870DF" w:rsidRPr="002F5BD2" w:rsidRDefault="0078138C" w:rsidP="007A44A4">
      <w:pPr>
        <w:jc w:val="right"/>
        <w:rPr>
          <w:color w:val="000000"/>
        </w:rPr>
      </w:pPr>
      <w:r w:rsidRPr="002F5BD2">
        <w:rPr>
          <w:color w:val="000000"/>
        </w:rPr>
        <w:t>(.....................................................)</w:t>
      </w:r>
    </w:p>
    <w:sectPr w:rsidR="005870DF" w:rsidRPr="002F5BD2" w:rsidSect="00C738D8">
      <w:footerReference w:type="default" r:id="rId12"/>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04F" w:rsidRDefault="0076204F">
      <w:r>
        <w:separator/>
      </w:r>
    </w:p>
  </w:endnote>
  <w:endnote w:type="continuationSeparator" w:id="0">
    <w:p w:rsidR="0076204F" w:rsidRDefault="00762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04F" w:rsidRPr="00BF4C2D" w:rsidRDefault="0076204F">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4314BB">
      <w:rPr>
        <w:b/>
        <w:noProof/>
        <w:color w:val="A6A6A6"/>
      </w:rPr>
      <w:t>23</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4314BB">
      <w:rPr>
        <w:b/>
        <w:noProof/>
        <w:color w:val="A6A6A6"/>
      </w:rPr>
      <w:t>23</w:t>
    </w:r>
    <w:r w:rsidRPr="00BF4C2D">
      <w:rPr>
        <w:b/>
        <w:color w:val="A6A6A6"/>
        <w:sz w:val="24"/>
        <w:szCs w:val="24"/>
      </w:rPr>
      <w:fldChar w:fldCharType="end"/>
    </w:r>
  </w:p>
  <w:p w:rsidR="0076204F" w:rsidRDefault="007620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04F" w:rsidRDefault="0076204F">
      <w:r>
        <w:separator/>
      </w:r>
    </w:p>
  </w:footnote>
  <w:footnote w:type="continuationSeparator" w:id="0">
    <w:p w:rsidR="0076204F" w:rsidRDefault="0076204F">
      <w:r>
        <w:continuationSeparator/>
      </w:r>
    </w:p>
  </w:footnote>
  <w:footnote w:id="1">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76204F" w:rsidRPr="00535AE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76204F" w:rsidRPr="00123AA0"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76204F" w:rsidRPr="00123AA0"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76204F" w:rsidRPr="00123AA0"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76204F" w:rsidRPr="00925562" w:rsidRDefault="0076204F"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76204F" w:rsidRPr="00925562"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76204F" w:rsidRPr="00123AA0" w:rsidRDefault="0076204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F0C7A0B"/>
    <w:multiLevelType w:val="hybridMultilevel"/>
    <w:tmpl w:val="3A58D3A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7">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4602D0F"/>
    <w:multiLevelType w:val="hybridMultilevel"/>
    <w:tmpl w:val="3E801598"/>
    <w:lvl w:ilvl="0" w:tplc="BB0C64CA">
      <w:start w:val="1"/>
      <w:numFmt w:val="decimal"/>
      <w:lvlText w:val="%1."/>
      <w:lvlJc w:val="left"/>
      <w:pPr>
        <w:ind w:left="720" w:hanging="360"/>
      </w:pPr>
      <w:rPr>
        <w:b/>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3">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5">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6">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7">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1">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38">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0">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3"/>
  </w:num>
  <w:num w:numId="2">
    <w:abstractNumId w:val="24"/>
  </w:num>
  <w:num w:numId="3">
    <w:abstractNumId w:val="7"/>
  </w:num>
  <w:num w:numId="4">
    <w:abstractNumId w:val="26"/>
  </w:num>
  <w:num w:numId="5">
    <w:abstractNumId w:val="37"/>
  </w:num>
  <w:num w:numId="6">
    <w:abstractNumId w:val="2"/>
  </w:num>
  <w:num w:numId="7">
    <w:abstractNumId w:val="19"/>
  </w:num>
  <w:num w:numId="8">
    <w:abstractNumId w:val="27"/>
  </w:num>
  <w:num w:numId="9">
    <w:abstractNumId w:val="28"/>
    <w:lvlOverride w:ilvl="0">
      <w:startOverride w:val="1"/>
    </w:lvlOverride>
  </w:num>
  <w:num w:numId="10">
    <w:abstractNumId w:val="21"/>
    <w:lvlOverride w:ilvl="0">
      <w:startOverride w:val="1"/>
    </w:lvlOverride>
  </w:num>
  <w:num w:numId="11">
    <w:abstractNumId w:val="28"/>
  </w:num>
  <w:num w:numId="12">
    <w:abstractNumId w:val="21"/>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31"/>
  </w:num>
  <w:num w:numId="17">
    <w:abstractNumId w:val="38"/>
  </w:num>
  <w:num w:numId="18">
    <w:abstractNumId w:val="15"/>
  </w:num>
  <w:num w:numId="19">
    <w:abstractNumId w:val="8"/>
  </w:num>
  <w:num w:numId="20">
    <w:abstractNumId w:val="6"/>
  </w:num>
  <w:num w:numId="21">
    <w:abstractNumId w:val="10"/>
  </w:num>
  <w:num w:numId="22">
    <w:abstractNumId w:val="1"/>
  </w:num>
  <w:num w:numId="23">
    <w:abstractNumId w:val="23"/>
  </w:num>
  <w:num w:numId="24">
    <w:abstractNumId w:val="9"/>
  </w:num>
  <w:num w:numId="25">
    <w:abstractNumId w:val="16"/>
  </w:num>
  <w:num w:numId="26">
    <w:abstractNumId w:val="29"/>
  </w:num>
  <w:num w:numId="27">
    <w:abstractNumId w:val="39"/>
  </w:num>
  <w:num w:numId="28">
    <w:abstractNumId w:val="14"/>
  </w:num>
  <w:num w:numId="29">
    <w:abstractNumId w:val="30"/>
  </w:num>
  <w:num w:numId="30">
    <w:abstractNumId w:val="41"/>
  </w:num>
  <w:num w:numId="31">
    <w:abstractNumId w:val="18"/>
  </w:num>
  <w:num w:numId="32">
    <w:abstractNumId w:val="36"/>
  </w:num>
  <w:num w:numId="33">
    <w:abstractNumId w:val="13"/>
  </w:num>
  <w:num w:numId="34">
    <w:abstractNumId w:val="32"/>
  </w:num>
  <w:num w:numId="35">
    <w:abstractNumId w:val="22"/>
  </w:num>
  <w:num w:numId="36">
    <w:abstractNumId w:val="3"/>
  </w:num>
  <w:num w:numId="37">
    <w:abstractNumId w:val="0"/>
  </w:num>
  <w:num w:numId="38">
    <w:abstractNumId w:val="20"/>
  </w:num>
  <w:num w:numId="39">
    <w:abstractNumId w:val="35"/>
  </w:num>
  <w:num w:numId="40">
    <w:abstractNumId w:val="34"/>
  </w:num>
  <w:num w:numId="41">
    <w:abstractNumId w:val="5"/>
  </w:num>
  <w:num w:numId="42">
    <w:abstractNumId w:val="17"/>
  </w:num>
  <w:num w:numId="43">
    <w:abstractNumId w:val="40"/>
  </w:num>
  <w:num w:numId="44">
    <w:abstractNumId w:val="12"/>
  </w:num>
  <w:num w:numId="45">
    <w:abstractNumId w:val="4"/>
  </w:num>
  <w:num w:numId="4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264A6"/>
    <w:rsid w:val="00032C33"/>
    <w:rsid w:val="00033EB8"/>
    <w:rsid w:val="000402A2"/>
    <w:rsid w:val="00044DBF"/>
    <w:rsid w:val="00056F46"/>
    <w:rsid w:val="0005742E"/>
    <w:rsid w:val="00057AFA"/>
    <w:rsid w:val="00062656"/>
    <w:rsid w:val="00063D46"/>
    <w:rsid w:val="00070103"/>
    <w:rsid w:val="00092E7D"/>
    <w:rsid w:val="00094A23"/>
    <w:rsid w:val="000A783F"/>
    <w:rsid w:val="000B01E2"/>
    <w:rsid w:val="000B5C3F"/>
    <w:rsid w:val="000C17AA"/>
    <w:rsid w:val="000C2880"/>
    <w:rsid w:val="000C3986"/>
    <w:rsid w:val="000D37EC"/>
    <w:rsid w:val="000E0CDB"/>
    <w:rsid w:val="000E1D25"/>
    <w:rsid w:val="000F1B48"/>
    <w:rsid w:val="000F753A"/>
    <w:rsid w:val="001018D6"/>
    <w:rsid w:val="00102744"/>
    <w:rsid w:val="0010368B"/>
    <w:rsid w:val="00105A2D"/>
    <w:rsid w:val="00113097"/>
    <w:rsid w:val="00126439"/>
    <w:rsid w:val="0013738A"/>
    <w:rsid w:val="00163E9D"/>
    <w:rsid w:val="001806E5"/>
    <w:rsid w:val="00192E48"/>
    <w:rsid w:val="001C5167"/>
    <w:rsid w:val="001C6274"/>
    <w:rsid w:val="001D678C"/>
    <w:rsid w:val="001E682B"/>
    <w:rsid w:val="002061AF"/>
    <w:rsid w:val="00227B2A"/>
    <w:rsid w:val="00231D00"/>
    <w:rsid w:val="00231D1A"/>
    <w:rsid w:val="00232065"/>
    <w:rsid w:val="00235428"/>
    <w:rsid w:val="0024290A"/>
    <w:rsid w:val="002454F1"/>
    <w:rsid w:val="00260345"/>
    <w:rsid w:val="00267CD4"/>
    <w:rsid w:val="002720CF"/>
    <w:rsid w:val="002835CB"/>
    <w:rsid w:val="00284785"/>
    <w:rsid w:val="00287715"/>
    <w:rsid w:val="002943AB"/>
    <w:rsid w:val="002A64C8"/>
    <w:rsid w:val="002A6F1E"/>
    <w:rsid w:val="002C560A"/>
    <w:rsid w:val="002D7AB4"/>
    <w:rsid w:val="002E3F99"/>
    <w:rsid w:val="002E7096"/>
    <w:rsid w:val="002F15BF"/>
    <w:rsid w:val="002F5BD2"/>
    <w:rsid w:val="002F6C5B"/>
    <w:rsid w:val="002F78A4"/>
    <w:rsid w:val="00301CE1"/>
    <w:rsid w:val="00311441"/>
    <w:rsid w:val="003179CC"/>
    <w:rsid w:val="00334B46"/>
    <w:rsid w:val="00335F39"/>
    <w:rsid w:val="003361A9"/>
    <w:rsid w:val="00337E8B"/>
    <w:rsid w:val="0034032E"/>
    <w:rsid w:val="003512B9"/>
    <w:rsid w:val="003523BB"/>
    <w:rsid w:val="00356E09"/>
    <w:rsid w:val="00370D94"/>
    <w:rsid w:val="00370E9B"/>
    <w:rsid w:val="00383D38"/>
    <w:rsid w:val="003933EE"/>
    <w:rsid w:val="003B2FE6"/>
    <w:rsid w:val="003C2EE7"/>
    <w:rsid w:val="003D25D5"/>
    <w:rsid w:val="003E291A"/>
    <w:rsid w:val="003E76D8"/>
    <w:rsid w:val="00401BD9"/>
    <w:rsid w:val="004140BF"/>
    <w:rsid w:val="00420514"/>
    <w:rsid w:val="00425D4E"/>
    <w:rsid w:val="004314BB"/>
    <w:rsid w:val="0044020A"/>
    <w:rsid w:val="00442D02"/>
    <w:rsid w:val="00443480"/>
    <w:rsid w:val="004455F1"/>
    <w:rsid w:val="00457D45"/>
    <w:rsid w:val="00457DF6"/>
    <w:rsid w:val="00460CB4"/>
    <w:rsid w:val="00467056"/>
    <w:rsid w:val="004708E8"/>
    <w:rsid w:val="00473369"/>
    <w:rsid w:val="0047470F"/>
    <w:rsid w:val="00474B77"/>
    <w:rsid w:val="00482196"/>
    <w:rsid w:val="00482E91"/>
    <w:rsid w:val="004865CE"/>
    <w:rsid w:val="00492665"/>
    <w:rsid w:val="00492F0D"/>
    <w:rsid w:val="00495173"/>
    <w:rsid w:val="00496328"/>
    <w:rsid w:val="0049788C"/>
    <w:rsid w:val="004A230F"/>
    <w:rsid w:val="004A3DC1"/>
    <w:rsid w:val="004B01EB"/>
    <w:rsid w:val="004B0DFF"/>
    <w:rsid w:val="004B3E82"/>
    <w:rsid w:val="004B45C1"/>
    <w:rsid w:val="004C099E"/>
    <w:rsid w:val="004C2755"/>
    <w:rsid w:val="004E267E"/>
    <w:rsid w:val="00504B6C"/>
    <w:rsid w:val="00517C01"/>
    <w:rsid w:val="005244F5"/>
    <w:rsid w:val="00524F20"/>
    <w:rsid w:val="00527ABA"/>
    <w:rsid w:val="00543449"/>
    <w:rsid w:val="0054728F"/>
    <w:rsid w:val="00557DED"/>
    <w:rsid w:val="00564101"/>
    <w:rsid w:val="00571D28"/>
    <w:rsid w:val="00576886"/>
    <w:rsid w:val="00585EEF"/>
    <w:rsid w:val="005870DF"/>
    <w:rsid w:val="00590AA8"/>
    <w:rsid w:val="0059391C"/>
    <w:rsid w:val="0059506F"/>
    <w:rsid w:val="005A7DE6"/>
    <w:rsid w:val="005C627D"/>
    <w:rsid w:val="005D3C50"/>
    <w:rsid w:val="005D59B1"/>
    <w:rsid w:val="005E06A5"/>
    <w:rsid w:val="005E66E0"/>
    <w:rsid w:val="005F6945"/>
    <w:rsid w:val="006006EF"/>
    <w:rsid w:val="00603DA8"/>
    <w:rsid w:val="00604D09"/>
    <w:rsid w:val="006102A4"/>
    <w:rsid w:val="00613205"/>
    <w:rsid w:val="006152CC"/>
    <w:rsid w:val="0063133A"/>
    <w:rsid w:val="00642615"/>
    <w:rsid w:val="00642B4A"/>
    <w:rsid w:val="00655D04"/>
    <w:rsid w:val="0065649A"/>
    <w:rsid w:val="00656C74"/>
    <w:rsid w:val="00661283"/>
    <w:rsid w:val="00665D02"/>
    <w:rsid w:val="00666597"/>
    <w:rsid w:val="00672606"/>
    <w:rsid w:val="00673D09"/>
    <w:rsid w:val="006828BB"/>
    <w:rsid w:val="00683B17"/>
    <w:rsid w:val="00691FBA"/>
    <w:rsid w:val="006932C7"/>
    <w:rsid w:val="00694BE7"/>
    <w:rsid w:val="00695772"/>
    <w:rsid w:val="006A475D"/>
    <w:rsid w:val="006A4875"/>
    <w:rsid w:val="006A75C2"/>
    <w:rsid w:val="006B15AD"/>
    <w:rsid w:val="006B6F37"/>
    <w:rsid w:val="006D5246"/>
    <w:rsid w:val="006E09EC"/>
    <w:rsid w:val="006F7FA4"/>
    <w:rsid w:val="00703CB6"/>
    <w:rsid w:val="00705C18"/>
    <w:rsid w:val="007060C5"/>
    <w:rsid w:val="007062BB"/>
    <w:rsid w:val="00706EC4"/>
    <w:rsid w:val="0070739E"/>
    <w:rsid w:val="007075A7"/>
    <w:rsid w:val="0071278B"/>
    <w:rsid w:val="00714B84"/>
    <w:rsid w:val="007259F3"/>
    <w:rsid w:val="0076204F"/>
    <w:rsid w:val="007648E1"/>
    <w:rsid w:val="0078138C"/>
    <w:rsid w:val="0078504F"/>
    <w:rsid w:val="00785F8F"/>
    <w:rsid w:val="007A44A4"/>
    <w:rsid w:val="007B2C8A"/>
    <w:rsid w:val="007B5B4C"/>
    <w:rsid w:val="007B6797"/>
    <w:rsid w:val="007B6F0A"/>
    <w:rsid w:val="007C5354"/>
    <w:rsid w:val="007D09F3"/>
    <w:rsid w:val="007D1B23"/>
    <w:rsid w:val="007D5AF2"/>
    <w:rsid w:val="007E038D"/>
    <w:rsid w:val="007E498F"/>
    <w:rsid w:val="007E57F8"/>
    <w:rsid w:val="007F11AA"/>
    <w:rsid w:val="007F28C0"/>
    <w:rsid w:val="007F7BF5"/>
    <w:rsid w:val="00803A05"/>
    <w:rsid w:val="0081091F"/>
    <w:rsid w:val="008151BB"/>
    <w:rsid w:val="00820289"/>
    <w:rsid w:val="0082116E"/>
    <w:rsid w:val="008251F3"/>
    <w:rsid w:val="00826770"/>
    <w:rsid w:val="00833321"/>
    <w:rsid w:val="00833D5A"/>
    <w:rsid w:val="00844953"/>
    <w:rsid w:val="00853F07"/>
    <w:rsid w:val="00862C5B"/>
    <w:rsid w:val="00867F46"/>
    <w:rsid w:val="00875B66"/>
    <w:rsid w:val="00876C8F"/>
    <w:rsid w:val="00876F0C"/>
    <w:rsid w:val="00881B76"/>
    <w:rsid w:val="008831CC"/>
    <w:rsid w:val="00885E52"/>
    <w:rsid w:val="008972CC"/>
    <w:rsid w:val="008A2FC2"/>
    <w:rsid w:val="008A3E97"/>
    <w:rsid w:val="008A47CA"/>
    <w:rsid w:val="008B0594"/>
    <w:rsid w:val="008B20BB"/>
    <w:rsid w:val="008B6630"/>
    <w:rsid w:val="008D07EF"/>
    <w:rsid w:val="008E1B15"/>
    <w:rsid w:val="008F1706"/>
    <w:rsid w:val="008F3901"/>
    <w:rsid w:val="0090071A"/>
    <w:rsid w:val="00906909"/>
    <w:rsid w:val="00912919"/>
    <w:rsid w:val="00925562"/>
    <w:rsid w:val="00950E11"/>
    <w:rsid w:val="00953620"/>
    <w:rsid w:val="00953765"/>
    <w:rsid w:val="009562CC"/>
    <w:rsid w:val="00956309"/>
    <w:rsid w:val="0095755A"/>
    <w:rsid w:val="00962A39"/>
    <w:rsid w:val="009721E1"/>
    <w:rsid w:val="0098464E"/>
    <w:rsid w:val="00996F94"/>
    <w:rsid w:val="009975CE"/>
    <w:rsid w:val="009A07C0"/>
    <w:rsid w:val="009A3630"/>
    <w:rsid w:val="009A6D47"/>
    <w:rsid w:val="009B2E98"/>
    <w:rsid w:val="009B5FEA"/>
    <w:rsid w:val="009B61AB"/>
    <w:rsid w:val="009B6AA2"/>
    <w:rsid w:val="009C5B80"/>
    <w:rsid w:val="009D3377"/>
    <w:rsid w:val="009E6A90"/>
    <w:rsid w:val="00A10901"/>
    <w:rsid w:val="00A11341"/>
    <w:rsid w:val="00A162B6"/>
    <w:rsid w:val="00A1737B"/>
    <w:rsid w:val="00A22F7E"/>
    <w:rsid w:val="00A3359F"/>
    <w:rsid w:val="00A40733"/>
    <w:rsid w:val="00A51D57"/>
    <w:rsid w:val="00A55BD7"/>
    <w:rsid w:val="00A55C56"/>
    <w:rsid w:val="00A56604"/>
    <w:rsid w:val="00A56B50"/>
    <w:rsid w:val="00A57A54"/>
    <w:rsid w:val="00A645BD"/>
    <w:rsid w:val="00A7041C"/>
    <w:rsid w:val="00A70648"/>
    <w:rsid w:val="00A718C0"/>
    <w:rsid w:val="00A817D9"/>
    <w:rsid w:val="00A96E58"/>
    <w:rsid w:val="00AA5E71"/>
    <w:rsid w:val="00AB20F8"/>
    <w:rsid w:val="00AC249E"/>
    <w:rsid w:val="00AD2D9D"/>
    <w:rsid w:val="00AE699E"/>
    <w:rsid w:val="00AF47A3"/>
    <w:rsid w:val="00B2046A"/>
    <w:rsid w:val="00B26DAB"/>
    <w:rsid w:val="00B413F2"/>
    <w:rsid w:val="00B45801"/>
    <w:rsid w:val="00B47CB7"/>
    <w:rsid w:val="00B536BF"/>
    <w:rsid w:val="00B61FC6"/>
    <w:rsid w:val="00B62538"/>
    <w:rsid w:val="00B62B37"/>
    <w:rsid w:val="00B65B8A"/>
    <w:rsid w:val="00B70404"/>
    <w:rsid w:val="00B81D2E"/>
    <w:rsid w:val="00B909F8"/>
    <w:rsid w:val="00B95BE6"/>
    <w:rsid w:val="00B964DE"/>
    <w:rsid w:val="00BA0924"/>
    <w:rsid w:val="00BA0B1D"/>
    <w:rsid w:val="00BA2459"/>
    <w:rsid w:val="00BA4C31"/>
    <w:rsid w:val="00BA704E"/>
    <w:rsid w:val="00BC24FB"/>
    <w:rsid w:val="00BC36AA"/>
    <w:rsid w:val="00BC51F5"/>
    <w:rsid w:val="00BD4048"/>
    <w:rsid w:val="00BD7B33"/>
    <w:rsid w:val="00BE0C0A"/>
    <w:rsid w:val="00BF0C42"/>
    <w:rsid w:val="00BF5BAB"/>
    <w:rsid w:val="00C00550"/>
    <w:rsid w:val="00C129F4"/>
    <w:rsid w:val="00C2094C"/>
    <w:rsid w:val="00C30C2A"/>
    <w:rsid w:val="00C36196"/>
    <w:rsid w:val="00C52866"/>
    <w:rsid w:val="00C54B99"/>
    <w:rsid w:val="00C55D30"/>
    <w:rsid w:val="00C61A95"/>
    <w:rsid w:val="00C6716D"/>
    <w:rsid w:val="00C738D8"/>
    <w:rsid w:val="00C74F4E"/>
    <w:rsid w:val="00C76735"/>
    <w:rsid w:val="00C7727A"/>
    <w:rsid w:val="00C82E5F"/>
    <w:rsid w:val="00C91DE5"/>
    <w:rsid w:val="00C94C82"/>
    <w:rsid w:val="00CA6856"/>
    <w:rsid w:val="00CB59EC"/>
    <w:rsid w:val="00CB7B39"/>
    <w:rsid w:val="00CC04D7"/>
    <w:rsid w:val="00CC66C7"/>
    <w:rsid w:val="00CD7EBD"/>
    <w:rsid w:val="00CF5FA8"/>
    <w:rsid w:val="00CF68A2"/>
    <w:rsid w:val="00D02C1A"/>
    <w:rsid w:val="00D06497"/>
    <w:rsid w:val="00D065CB"/>
    <w:rsid w:val="00D114BC"/>
    <w:rsid w:val="00D13B7D"/>
    <w:rsid w:val="00D158CE"/>
    <w:rsid w:val="00D15E11"/>
    <w:rsid w:val="00D16F48"/>
    <w:rsid w:val="00D204FF"/>
    <w:rsid w:val="00D230D4"/>
    <w:rsid w:val="00D26D16"/>
    <w:rsid w:val="00D309F1"/>
    <w:rsid w:val="00D321A0"/>
    <w:rsid w:val="00D44EBD"/>
    <w:rsid w:val="00D50728"/>
    <w:rsid w:val="00D52F64"/>
    <w:rsid w:val="00D534DD"/>
    <w:rsid w:val="00D536EC"/>
    <w:rsid w:val="00D53D62"/>
    <w:rsid w:val="00D54C13"/>
    <w:rsid w:val="00D5612D"/>
    <w:rsid w:val="00D572B3"/>
    <w:rsid w:val="00D67BE6"/>
    <w:rsid w:val="00D73C0D"/>
    <w:rsid w:val="00D76D17"/>
    <w:rsid w:val="00D83CE0"/>
    <w:rsid w:val="00D90D4C"/>
    <w:rsid w:val="00D96DB8"/>
    <w:rsid w:val="00DA3784"/>
    <w:rsid w:val="00DB0805"/>
    <w:rsid w:val="00DB1EA1"/>
    <w:rsid w:val="00DB5D6C"/>
    <w:rsid w:val="00DC3B2E"/>
    <w:rsid w:val="00DC4FBA"/>
    <w:rsid w:val="00DC596A"/>
    <w:rsid w:val="00DC611D"/>
    <w:rsid w:val="00DD041D"/>
    <w:rsid w:val="00DD2BB9"/>
    <w:rsid w:val="00DD611E"/>
    <w:rsid w:val="00DE4204"/>
    <w:rsid w:val="00DE4F39"/>
    <w:rsid w:val="00DF2600"/>
    <w:rsid w:val="00E048AB"/>
    <w:rsid w:val="00E053B2"/>
    <w:rsid w:val="00E05470"/>
    <w:rsid w:val="00E17C3A"/>
    <w:rsid w:val="00E2042B"/>
    <w:rsid w:val="00E42235"/>
    <w:rsid w:val="00E45021"/>
    <w:rsid w:val="00E45F66"/>
    <w:rsid w:val="00E467C6"/>
    <w:rsid w:val="00E65A65"/>
    <w:rsid w:val="00E97270"/>
    <w:rsid w:val="00EA530A"/>
    <w:rsid w:val="00EB3ECE"/>
    <w:rsid w:val="00EC04C7"/>
    <w:rsid w:val="00EC3456"/>
    <w:rsid w:val="00ED1BDE"/>
    <w:rsid w:val="00ED2660"/>
    <w:rsid w:val="00ED3556"/>
    <w:rsid w:val="00EF2090"/>
    <w:rsid w:val="00EF5153"/>
    <w:rsid w:val="00F108BA"/>
    <w:rsid w:val="00F20156"/>
    <w:rsid w:val="00F235DC"/>
    <w:rsid w:val="00F279D5"/>
    <w:rsid w:val="00F31214"/>
    <w:rsid w:val="00F32AD1"/>
    <w:rsid w:val="00F35E58"/>
    <w:rsid w:val="00F36D61"/>
    <w:rsid w:val="00F43D5E"/>
    <w:rsid w:val="00F51114"/>
    <w:rsid w:val="00F51E9D"/>
    <w:rsid w:val="00F537FA"/>
    <w:rsid w:val="00F67390"/>
    <w:rsid w:val="00F711D2"/>
    <w:rsid w:val="00F712AA"/>
    <w:rsid w:val="00F75E6E"/>
    <w:rsid w:val="00FA240C"/>
    <w:rsid w:val="00FB142A"/>
    <w:rsid w:val="00FB726A"/>
    <w:rsid w:val="00FC0E20"/>
    <w:rsid w:val="00FC542B"/>
    <w:rsid w:val="00FD09A6"/>
    <w:rsid w:val="00FE01E6"/>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25615214">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599093889">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ffice@vik-burgas.com" TargetMode="External"/><Relationship Id="rId5" Type="http://schemas.openxmlformats.org/officeDocument/2006/relationships/settings" Target="settings.xml"/><Relationship Id="rId10" Type="http://schemas.openxmlformats.org/officeDocument/2006/relationships/hyperlink" Target="http://www.vik-burgas.com/procurements?idproc=189/" TargetMode="External"/><Relationship Id="rId4" Type="http://schemas.microsoft.com/office/2007/relationships/stylesWithEffects" Target="stylesWithEffects.xml"/><Relationship Id="rId9" Type="http://schemas.openxmlformats.org/officeDocument/2006/relationships/hyperlink" Target="http://www.aop.b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F323D-736A-4535-BBE7-1B987C2EE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637</TotalTime>
  <Pages>23</Pages>
  <Words>8283</Words>
  <Characters>46059</Characters>
  <Application>Microsoft Office Word</Application>
  <DocSecurity>0</DocSecurity>
  <Lines>1244</Lines>
  <Paragraphs>476</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53866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84</cp:revision>
  <cp:lastPrinted>2017-02-23T08:36:00Z</cp:lastPrinted>
  <dcterms:created xsi:type="dcterms:W3CDTF">2016-11-09T07:41:00Z</dcterms:created>
  <dcterms:modified xsi:type="dcterms:W3CDTF">2017-02-23T08:36:00Z</dcterms:modified>
</cp:coreProperties>
</file>